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E3" w:rsidRDefault="009777E3" w:rsidP="009777E3">
      <w:pPr>
        <w:spacing w:line="1" w:lineRule="exact"/>
      </w:pPr>
      <w:r w:rsidRPr="0022016E">
        <w:rPr>
          <w:noProof/>
        </w:rPr>
        <w:drawing>
          <wp:anchor distT="0" distB="0" distL="114300" distR="114300" simplePos="0" relativeHeight="251659264" behindDoc="0" locked="0" layoutInCell="1" allowOverlap="1" wp14:anchorId="74A0C375" wp14:editId="56775298">
            <wp:simplePos x="0" y="0"/>
            <wp:positionH relativeFrom="column">
              <wp:posOffset>3070860</wp:posOffset>
            </wp:positionH>
            <wp:positionV relativeFrom="paragraph">
              <wp:posOffset>-291465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7E3" w:rsidRPr="0022016E" w:rsidRDefault="009777E3" w:rsidP="009777E3">
      <w:pPr>
        <w:spacing w:line="1" w:lineRule="exact"/>
      </w:pPr>
    </w:p>
    <w:p w:rsidR="009777E3" w:rsidRPr="0022016E" w:rsidRDefault="009777E3" w:rsidP="009777E3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9777E3" w:rsidRPr="0022016E" w:rsidRDefault="009777E3" w:rsidP="009777E3">
      <w:pPr>
        <w:spacing w:line="1" w:lineRule="exact"/>
      </w:pPr>
    </w:p>
    <w:p w:rsidR="009777E3" w:rsidRPr="0022016E" w:rsidRDefault="009777E3" w:rsidP="009777E3">
      <w:pPr>
        <w:spacing w:line="1" w:lineRule="exact"/>
      </w:pPr>
    </w:p>
    <w:p w:rsidR="009777E3" w:rsidRPr="0022016E" w:rsidRDefault="009777E3" w:rsidP="009777E3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9777E3" w:rsidRPr="0022016E" w:rsidRDefault="009777E3" w:rsidP="009777E3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9777E3" w:rsidRPr="0022016E" w:rsidRDefault="009777E3" w:rsidP="009777E3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9777E3" w:rsidRPr="0022016E" w:rsidRDefault="009777E3" w:rsidP="009777E3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9777E3" w:rsidRPr="0022016E" w:rsidRDefault="009777E3" w:rsidP="009777E3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9777E3" w:rsidRPr="0022016E" w:rsidRDefault="009777E3" w:rsidP="009777E3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9777E3" w:rsidRPr="0022016E" w:rsidRDefault="009777E3" w:rsidP="009777E3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9777E3" w:rsidRPr="0022016E" w:rsidRDefault="009777E3" w:rsidP="009777E3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9777E3" w:rsidRPr="0022016E" w:rsidRDefault="009777E3" w:rsidP="009777E3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noProof/>
        </w:rPr>
        <w:drawing>
          <wp:anchor distT="0" distB="0" distL="114300" distR="114300" simplePos="0" relativeHeight="251661312" behindDoc="1" locked="0" layoutInCell="1" allowOverlap="1" wp14:anchorId="3AA86B0F" wp14:editId="6A1FF01E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noProof/>
        </w:rPr>
        <w:drawing>
          <wp:anchor distT="0" distB="0" distL="114300" distR="114300" simplePos="0" relativeHeight="251660288" behindDoc="1" locked="0" layoutInCell="1" allowOverlap="1" wp14:anchorId="664BAEA6" wp14:editId="00780AE6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6" name="Рисунок 7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9777E3" w:rsidRPr="0022016E" w:rsidRDefault="009777E3" w:rsidP="009777E3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9777E3" w:rsidRPr="0022016E" w:rsidRDefault="009777E3" w:rsidP="009777E3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22016E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9777E3" w:rsidRPr="0022016E" w:rsidRDefault="009777E3" w:rsidP="009777E3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9777E3" w:rsidRPr="0022016E" w:rsidRDefault="009777E3" w:rsidP="009777E3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9777E3" w:rsidRPr="0022016E" w:rsidRDefault="009777E3" w:rsidP="009777E3">
      <w:pPr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9777E3" w:rsidRDefault="009777E3" w:rsidP="009777E3">
      <w:pPr>
        <w:pStyle w:val="1"/>
        <w:ind w:firstLine="0"/>
        <w:jc w:val="center"/>
        <w:rPr>
          <w:rStyle w:val="a3"/>
          <w:b/>
          <w:bCs/>
        </w:rPr>
      </w:pPr>
    </w:p>
    <w:p w:rsidR="009777E3" w:rsidRDefault="009777E3" w:rsidP="009777E3">
      <w:pPr>
        <w:pStyle w:val="1"/>
        <w:ind w:firstLine="0"/>
        <w:jc w:val="center"/>
        <w:rPr>
          <w:rStyle w:val="a3"/>
          <w:b/>
          <w:bCs/>
        </w:rPr>
      </w:pPr>
    </w:p>
    <w:p w:rsidR="009777E3" w:rsidRDefault="009777E3" w:rsidP="009777E3">
      <w:pPr>
        <w:pStyle w:val="1"/>
        <w:ind w:firstLine="0"/>
        <w:jc w:val="center"/>
        <w:rPr>
          <w:rStyle w:val="a3"/>
          <w:b/>
          <w:bCs/>
        </w:rPr>
      </w:pPr>
    </w:p>
    <w:p w:rsidR="009777E3" w:rsidRDefault="009777E3">
      <w:pPr>
        <w:pStyle w:val="1"/>
        <w:spacing w:after="280"/>
        <w:ind w:firstLine="0"/>
        <w:jc w:val="center"/>
        <w:rPr>
          <w:rStyle w:val="a3"/>
          <w:b/>
          <w:bCs/>
        </w:rPr>
      </w:pPr>
    </w:p>
    <w:p w:rsidR="009777E3" w:rsidRDefault="009777E3">
      <w:pPr>
        <w:pStyle w:val="1"/>
        <w:spacing w:after="280"/>
        <w:ind w:firstLine="0"/>
        <w:jc w:val="center"/>
        <w:rPr>
          <w:rStyle w:val="a3"/>
          <w:b/>
          <w:bCs/>
        </w:rPr>
      </w:pPr>
    </w:p>
    <w:p w:rsidR="007B2B96" w:rsidRDefault="009D009E">
      <w:pPr>
        <w:pStyle w:val="1"/>
        <w:spacing w:after="280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</w:r>
      <w:r>
        <w:rPr>
          <w:rStyle w:val="a3"/>
          <w:b/>
          <w:bCs/>
        </w:rPr>
        <w:t>ДИСЦИПЛИНЫ</w:t>
      </w:r>
    </w:p>
    <w:p w:rsidR="007B2B96" w:rsidRDefault="009D009E">
      <w:pPr>
        <w:pStyle w:val="1"/>
        <w:ind w:left="2180" w:firstLine="0"/>
        <w:rPr>
          <w:rStyle w:val="a3"/>
          <w:b/>
          <w:bCs/>
        </w:rPr>
      </w:pPr>
      <w:r>
        <w:rPr>
          <w:rStyle w:val="a3"/>
          <w:b/>
          <w:bCs/>
        </w:rPr>
        <w:t>«СИСТЕМЫ ИСКУССТВЕННОГО ИНТЕЛЛЕКТА»</w:t>
      </w:r>
    </w:p>
    <w:p w:rsidR="009777E3" w:rsidRDefault="009777E3">
      <w:pPr>
        <w:pStyle w:val="1"/>
        <w:ind w:left="2180" w:firstLine="0"/>
      </w:pPr>
    </w:p>
    <w:p w:rsidR="007B2B96" w:rsidRDefault="009D009E">
      <w:pPr>
        <w:spacing w:line="1" w:lineRule="exact"/>
      </w:pPr>
      <w:r>
        <w:rPr>
          <w:noProof/>
        </w:rPr>
        <mc:AlternateContent>
          <mc:Choice Requires="wps">
            <w:drawing>
              <wp:anchor distT="266700" distB="0" distL="0" distR="0" simplePos="0" relativeHeight="125829378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266700</wp:posOffset>
                </wp:positionV>
                <wp:extent cx="1118870" cy="194754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1947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2B96" w:rsidRDefault="009D009E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7B2B96" w:rsidRDefault="009D009E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7B2B96" w:rsidRDefault="009D009E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7B2B96" w:rsidRDefault="009D009E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1.900000000000006pt;margin-top:21.pt;width:88.100000000000009pt;height:153.34999999999999pt;z-index:-125829375;mso-wrap-distance-left:0;mso-wrap-distance-top:21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56235" distB="1669415" distL="0" distR="0" simplePos="0" relativeHeight="125829380" behindDoc="0" locked="0" layoutInCell="1" allowOverlap="1">
                <wp:simplePos x="0" y="0"/>
                <wp:positionH relativeFrom="page">
                  <wp:posOffset>3943985</wp:posOffset>
                </wp:positionH>
                <wp:positionV relativeFrom="paragraph">
                  <wp:posOffset>356235</wp:posOffset>
                </wp:positionV>
                <wp:extent cx="1388745" cy="18859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745" cy="188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2B96" w:rsidRDefault="009D009E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310.55000000000001pt;margin-top:28.050000000000001pt;width:109.35000000000001pt;height:14.85pt;z-index:-125829373;mso-wrap-distance-left:0;mso-wrap-distance-top:28.050000000000001pt;mso-wrap-distance-right:0;mso-wrap-distance-bottom:131.44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38.03.01 Экономика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70915" distB="1050925" distL="0" distR="0" simplePos="0" relativeHeight="125829382" behindDoc="0" locked="0" layoutInCell="1" allowOverlap="1">
                <wp:simplePos x="0" y="0"/>
                <wp:positionH relativeFrom="page">
                  <wp:posOffset>3975735</wp:posOffset>
                </wp:positionH>
                <wp:positionV relativeFrom="paragraph">
                  <wp:posOffset>970915</wp:posOffset>
                </wp:positionV>
                <wp:extent cx="1325245" cy="19240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245" cy="1924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2B96" w:rsidRDefault="009D009E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313.05000000000001pt;margin-top:76.450000000000003pt;width:104.35000000000001pt;height:15.15pt;z-index:-125829371;mso-wrap-distance-left:0;mso-wrap-distance-top:76.450000000000003pt;mso-wrap-distance-right:0;mso-wrap-distance-bottom:82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Финансы и кредит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73225" distB="1270" distL="0" distR="0" simplePos="0" relativeHeight="125829384" behindDoc="0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1673225</wp:posOffset>
                </wp:positionV>
                <wp:extent cx="1431925" cy="53975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2B96" w:rsidRDefault="009D009E">
                            <w:pPr>
                              <w:pStyle w:val="1"/>
                              <w:spacing w:after="26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 w:rsidR="007B2B96" w:rsidRDefault="009D009E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09.pt;margin-top:131.75pt;width:112.75pt;height:42.5pt;z-index:-125829369;mso-wrap-distance-left:0;mso-wrap-distance-top:131.75pt;mso-wrap-distance-right:0;mso-wrap-distance-bottom:0.100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бакалавриат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B2B96" w:rsidRDefault="009777E3">
      <w:pPr>
        <w:pStyle w:val="1"/>
        <w:spacing w:after="160"/>
        <w:ind w:firstLine="0"/>
        <w:jc w:val="center"/>
        <w:rPr>
          <w:rStyle w:val="a3"/>
        </w:rPr>
      </w:pPr>
      <w:r>
        <w:rPr>
          <w:rStyle w:val="a3"/>
        </w:rPr>
        <w:t xml:space="preserve">Рязань, </w:t>
      </w:r>
      <w:r w:rsidR="009D009E">
        <w:rPr>
          <w:rStyle w:val="a3"/>
        </w:rPr>
        <w:t>2024 г.</w:t>
      </w:r>
    </w:p>
    <w:p w:rsidR="009777E3" w:rsidRDefault="009777E3">
      <w:pPr>
        <w:pStyle w:val="1"/>
        <w:spacing w:after="160"/>
        <w:ind w:firstLine="0"/>
        <w:jc w:val="center"/>
      </w:pPr>
    </w:p>
    <w:p w:rsidR="009777E3" w:rsidRDefault="009777E3">
      <w:pPr>
        <w:pStyle w:val="1"/>
        <w:spacing w:after="160"/>
        <w:ind w:firstLine="0"/>
        <w:jc w:val="center"/>
      </w:pPr>
    </w:p>
    <w:p w:rsidR="009777E3" w:rsidRDefault="009777E3">
      <w:pPr>
        <w:pStyle w:val="1"/>
        <w:spacing w:after="160"/>
        <w:ind w:firstLine="0"/>
        <w:jc w:val="center"/>
      </w:pPr>
    </w:p>
    <w:p w:rsidR="009777E3" w:rsidRDefault="009777E3">
      <w:pPr>
        <w:pStyle w:val="1"/>
        <w:spacing w:after="160"/>
        <w:ind w:firstLine="0"/>
        <w:jc w:val="center"/>
      </w:pPr>
    </w:p>
    <w:p w:rsidR="009777E3" w:rsidRDefault="009777E3">
      <w:pPr>
        <w:pStyle w:val="1"/>
        <w:spacing w:after="160"/>
        <w:ind w:firstLine="0"/>
        <w:jc w:val="center"/>
      </w:pPr>
    </w:p>
    <w:p w:rsidR="009777E3" w:rsidRDefault="009777E3" w:rsidP="009777E3">
      <w:pPr>
        <w:pStyle w:val="1"/>
        <w:tabs>
          <w:tab w:val="left" w:pos="960"/>
        </w:tabs>
        <w:spacing w:after="160"/>
        <w:ind w:firstLine="0"/>
      </w:pPr>
      <w:r>
        <w:tab/>
      </w:r>
    </w:p>
    <w:p w:rsidR="009777E3" w:rsidRDefault="009777E3" w:rsidP="009777E3">
      <w:pPr>
        <w:pStyle w:val="1"/>
        <w:tabs>
          <w:tab w:val="left" w:pos="960"/>
        </w:tabs>
        <w:spacing w:after="160"/>
        <w:ind w:firstLine="0"/>
      </w:pPr>
    </w:p>
    <w:p w:rsidR="009777E3" w:rsidRDefault="009777E3">
      <w:pPr>
        <w:pStyle w:val="1"/>
        <w:spacing w:after="160"/>
        <w:ind w:firstLine="0"/>
        <w:jc w:val="center"/>
      </w:pPr>
    </w:p>
    <w:p w:rsidR="007B2B96" w:rsidRDefault="009D009E">
      <w:pPr>
        <w:pStyle w:val="1"/>
        <w:spacing w:after="12080"/>
        <w:ind w:left="840" w:firstLine="0"/>
        <w:rPr>
          <w:rStyle w:val="a3"/>
        </w:rPr>
      </w:pPr>
      <w:proofErr w:type="gramStart"/>
      <w:r>
        <w:rPr>
          <w:rStyle w:val="a3"/>
        </w:rPr>
        <w:lastRenderedPageBreak/>
        <w:t>Рабочая программа по дисциплине «</w:t>
      </w:r>
      <w:r>
        <w:rPr>
          <w:rStyle w:val="a3"/>
          <w:b/>
          <w:bCs/>
        </w:rPr>
        <w:t xml:space="preserve">Системы искусственного интеллекта» </w:t>
      </w:r>
      <w:r>
        <w:rPr>
          <w:rStyle w:val="a3"/>
        </w:rPr>
        <w:t>составлена на основании требований Федерального государственного образовательного стандарта высшего образования к</w:t>
      </w:r>
      <w:r>
        <w:rPr>
          <w:rStyle w:val="a3"/>
        </w:rPr>
        <w:t xml:space="preserve"> минимуму содержания и уровню подготовки бакалавра для обучающихся по направлению подготовки </w:t>
      </w:r>
      <w:r>
        <w:rPr>
          <w:rStyle w:val="a3"/>
          <w:b/>
          <w:bCs/>
        </w:rPr>
        <w:t>38.03.01 Экономика</w:t>
      </w:r>
      <w:r>
        <w:rPr>
          <w:rStyle w:val="a3"/>
        </w:rPr>
        <w:t xml:space="preserve">, направленность (профиль) </w:t>
      </w:r>
      <w:r>
        <w:rPr>
          <w:rStyle w:val="a3"/>
          <w:b/>
          <w:bCs/>
        </w:rPr>
        <w:t>Финансы и кредит</w:t>
      </w:r>
      <w:r>
        <w:rPr>
          <w:rStyle w:val="a3"/>
        </w:rPr>
        <w:t xml:space="preserve">, учебного плана по основной образовательной программе высшего образования по направлению подготовки </w:t>
      </w:r>
      <w:r>
        <w:rPr>
          <w:rStyle w:val="a3"/>
          <w:b/>
          <w:bCs/>
        </w:rPr>
        <w:t>3</w:t>
      </w:r>
      <w:r>
        <w:rPr>
          <w:rStyle w:val="a3"/>
          <w:b/>
          <w:bCs/>
        </w:rPr>
        <w:t xml:space="preserve">8.03.01 Экономика, </w:t>
      </w:r>
      <w:r>
        <w:rPr>
          <w:rStyle w:val="a3"/>
        </w:rPr>
        <w:t>а также согласно требованиям инструктивного письма Министерства науки и высшего образования</w:t>
      </w:r>
      <w:proofErr w:type="gramEnd"/>
      <w:r>
        <w:rPr>
          <w:rStyle w:val="a3"/>
        </w:rPr>
        <w:t xml:space="preserve"> Российской Федерации МН-11/1516-ПК от 21.04.2023 г.</w:t>
      </w:r>
    </w:p>
    <w:p w:rsidR="009777E3" w:rsidRDefault="009777E3">
      <w:pPr>
        <w:pStyle w:val="1"/>
        <w:spacing w:after="12080"/>
        <w:ind w:left="840" w:firstLine="0"/>
      </w:pPr>
    </w:p>
    <w:p w:rsidR="007B2B96" w:rsidRDefault="009D009E">
      <w:pPr>
        <w:pStyle w:val="20"/>
        <w:numPr>
          <w:ilvl w:val="0"/>
          <w:numId w:val="1"/>
        </w:numPr>
        <w:tabs>
          <w:tab w:val="left" w:pos="716"/>
        </w:tabs>
        <w:ind w:left="0"/>
      </w:pPr>
      <w:r>
        <w:rPr>
          <w:rStyle w:val="2"/>
          <w:b/>
          <w:bCs/>
          <w:color w:val="000000"/>
        </w:rPr>
        <w:lastRenderedPageBreak/>
        <w:t>Общие положения</w:t>
      </w:r>
    </w:p>
    <w:p w:rsidR="007B2B96" w:rsidRDefault="009D009E">
      <w:pPr>
        <w:pStyle w:val="20"/>
        <w:numPr>
          <w:ilvl w:val="1"/>
          <w:numId w:val="1"/>
        </w:numPr>
        <w:tabs>
          <w:tab w:val="left" w:pos="1693"/>
        </w:tabs>
        <w:ind w:left="1140" w:firstLine="0"/>
      </w:pPr>
      <w:r>
        <w:rPr>
          <w:rStyle w:val="2"/>
          <w:b/>
          <w:bCs/>
          <w:color w:val="000000"/>
        </w:rPr>
        <w:t>Цель и задачи дисциплины</w:t>
      </w:r>
    </w:p>
    <w:p w:rsidR="007B2B96" w:rsidRDefault="009D009E">
      <w:pPr>
        <w:pStyle w:val="20"/>
        <w:spacing w:line="276" w:lineRule="auto"/>
        <w:jc w:val="both"/>
      </w:pPr>
      <w:r>
        <w:rPr>
          <w:rStyle w:val="2"/>
          <w:color w:val="000000"/>
          <w:u w:val="single"/>
        </w:rPr>
        <w:t>Цель освоения дисциплины</w:t>
      </w:r>
      <w:r>
        <w:rPr>
          <w:rStyle w:val="2"/>
          <w:color w:val="000000"/>
        </w:rPr>
        <w:t xml:space="preserve"> «Системы искусственного интеллекта» </w:t>
      </w:r>
      <w:r>
        <w:rPr>
          <w:rStyle w:val="2"/>
        </w:rPr>
        <w:t>является формирование целостного представления о современном состоянии теории и практики построения интеллектуальных систем различного назначения.</w:t>
      </w:r>
    </w:p>
    <w:p w:rsidR="007B2B96" w:rsidRDefault="009D009E">
      <w:pPr>
        <w:pStyle w:val="20"/>
        <w:ind w:left="0" w:firstLine="980"/>
      </w:pPr>
      <w:r>
        <w:rPr>
          <w:rStyle w:val="2"/>
          <w:color w:val="000000"/>
          <w:u w:val="single"/>
        </w:rPr>
        <w:t>Задачи изучения дисциплины:</w:t>
      </w:r>
    </w:p>
    <w:p w:rsidR="007B2B96" w:rsidRDefault="009D009E">
      <w:pPr>
        <w:pStyle w:val="20"/>
        <w:ind w:left="1220" w:firstLine="0"/>
        <w:jc w:val="both"/>
      </w:pPr>
      <w:r w:rsidRPr="009777E3">
        <w:rPr>
          <w:rStyle w:val="2"/>
          <w:lang w:eastAsia="en-US"/>
        </w:rPr>
        <w:t xml:space="preserve">□ </w:t>
      </w:r>
      <w:r>
        <w:rPr>
          <w:rStyle w:val="2"/>
        </w:rPr>
        <w:t>изучение модели представления знаний в инт</w:t>
      </w:r>
      <w:r>
        <w:rPr>
          <w:rStyle w:val="2"/>
        </w:rPr>
        <w:t>еллектуальных системах;</w:t>
      </w:r>
    </w:p>
    <w:p w:rsidR="007B2B96" w:rsidRDefault="009D009E">
      <w:pPr>
        <w:pStyle w:val="20"/>
        <w:ind w:left="1560" w:hanging="340"/>
        <w:jc w:val="both"/>
      </w:pPr>
      <w:r>
        <w:rPr>
          <w:rStyle w:val="2"/>
        </w:rPr>
        <w:t>й расширение систематизированных знаний в области искусственного интеллекта для обеспечения возможности использовать знание современных систем при решении образовательных и профессиональных задач;</w:t>
      </w:r>
    </w:p>
    <w:p w:rsidR="007B2B96" w:rsidRDefault="009D009E">
      <w:pPr>
        <w:pStyle w:val="20"/>
        <w:spacing w:after="320"/>
        <w:ind w:left="1560" w:hanging="340"/>
        <w:jc w:val="both"/>
      </w:pPr>
      <w:r>
        <w:rPr>
          <w:rStyle w:val="2"/>
        </w:rPr>
        <w:t>й обеспечение условий для активизац</w:t>
      </w:r>
      <w:r>
        <w:rPr>
          <w:rStyle w:val="2"/>
        </w:rPr>
        <w:t>ии познавательной деятельности студентов и формирование у них опыта использования методов искусственного интеллекта в ходе решения практических задач и стимулирование исследовательской деятельности студентов в процессе освоения дисциплины.</w:t>
      </w:r>
    </w:p>
    <w:p w:rsidR="007B2B96" w:rsidRDefault="009D009E">
      <w:pPr>
        <w:pStyle w:val="20"/>
        <w:numPr>
          <w:ilvl w:val="1"/>
          <w:numId w:val="1"/>
        </w:numPr>
        <w:tabs>
          <w:tab w:val="left" w:pos="1649"/>
        </w:tabs>
        <w:ind w:firstLine="560"/>
        <w:jc w:val="both"/>
      </w:pPr>
      <w:r>
        <w:rPr>
          <w:rStyle w:val="2"/>
          <w:b/>
          <w:bCs/>
          <w:color w:val="000000"/>
        </w:rPr>
        <w:t>Место дисциплины</w:t>
      </w:r>
      <w:r>
        <w:rPr>
          <w:rStyle w:val="2"/>
          <w:b/>
          <w:bCs/>
          <w:color w:val="000000"/>
        </w:rPr>
        <w:t xml:space="preserve"> в структуре основной профессиональной образовательной программы.</w:t>
      </w:r>
    </w:p>
    <w:p w:rsidR="007B2B96" w:rsidRDefault="009D009E">
      <w:pPr>
        <w:pStyle w:val="20"/>
        <w:spacing w:after="320"/>
        <w:ind w:firstLine="720"/>
        <w:jc w:val="both"/>
      </w:pPr>
      <w:r>
        <w:rPr>
          <w:rStyle w:val="2"/>
          <w:color w:val="000000"/>
        </w:rPr>
        <w:t>Дисциплина изучается в 7 семестре. Дисциплина входит в состав блока 1 (модуля) учебного плана подготовки бакалавров по направлению подготовки 38.03.01 Экономика и относится к обязательной ча</w:t>
      </w:r>
      <w:r>
        <w:rPr>
          <w:rStyle w:val="2"/>
          <w:color w:val="000000"/>
        </w:rPr>
        <w:t>сти.</w:t>
      </w:r>
    </w:p>
    <w:p w:rsidR="007B2B96" w:rsidRDefault="009D009E">
      <w:pPr>
        <w:pStyle w:val="20"/>
        <w:numPr>
          <w:ilvl w:val="1"/>
          <w:numId w:val="1"/>
        </w:numPr>
        <w:tabs>
          <w:tab w:val="left" w:pos="1693"/>
        </w:tabs>
        <w:ind w:firstLine="720"/>
        <w:jc w:val="both"/>
      </w:pPr>
      <w:r>
        <w:rPr>
          <w:rStyle w:val="2"/>
          <w:b/>
          <w:bCs/>
          <w:color w:val="000000"/>
        </w:rPr>
        <w:t xml:space="preserve">Планируемые результаты </w:t>
      </w:r>
      <w:proofErr w:type="gramStart"/>
      <w:r>
        <w:rPr>
          <w:rStyle w:val="2"/>
          <w:b/>
          <w:bCs/>
          <w:color w:val="000000"/>
        </w:rPr>
        <w:t>обучения по дисциплине</w:t>
      </w:r>
      <w:proofErr w:type="gramEnd"/>
      <w:r>
        <w:rPr>
          <w:rStyle w:val="2"/>
          <w:b/>
          <w:bCs/>
          <w:color w:val="000000"/>
        </w:rPr>
        <w:t xml:space="preserve"> в рамках планируемых результатов освоения основной профессиональной образовательной программы.</w:t>
      </w:r>
    </w:p>
    <w:p w:rsidR="007B2B96" w:rsidRDefault="009D009E">
      <w:pPr>
        <w:pStyle w:val="20"/>
        <w:spacing w:after="320"/>
        <w:ind w:firstLine="720"/>
        <w:jc w:val="both"/>
      </w:pPr>
      <w:r>
        <w:rPr>
          <w:rStyle w:val="2"/>
          <w:color w:val="000000"/>
        </w:rPr>
        <w:t xml:space="preserve">Процесс освоения дисциплины направлен на формирование у </w:t>
      </w:r>
      <w:proofErr w:type="gramStart"/>
      <w:r>
        <w:rPr>
          <w:rStyle w:val="2"/>
          <w:color w:val="000000"/>
        </w:rPr>
        <w:t>обучающихся</w:t>
      </w:r>
      <w:proofErr w:type="gramEnd"/>
      <w:r>
        <w:rPr>
          <w:rStyle w:val="2"/>
          <w:color w:val="000000"/>
        </w:rPr>
        <w:t xml:space="preserve"> следующих компетенции: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8760"/>
      </w:tblGrid>
      <w:tr w:rsidR="007B2B9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200"/>
            </w:pPr>
            <w:r>
              <w:rPr>
                <w:rStyle w:val="a4"/>
              </w:rPr>
              <w:t>ОПК-5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B96" w:rsidRDefault="009D009E">
            <w:pPr>
              <w:pStyle w:val="a5"/>
              <w:tabs>
                <w:tab w:val="left" w:pos="1332"/>
                <w:tab w:val="left" w:pos="3038"/>
                <w:tab w:val="left" w:pos="4728"/>
                <w:tab w:val="left" w:pos="6878"/>
                <w:tab w:val="left" w:pos="8407"/>
              </w:tabs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ab/>
            </w:r>
            <w:r>
              <w:rPr>
                <w:rStyle w:val="a4"/>
              </w:rPr>
              <w:t>использовать</w:t>
            </w:r>
            <w:r>
              <w:rPr>
                <w:rStyle w:val="a4"/>
              </w:rPr>
              <w:tab/>
              <w:t>современные</w:t>
            </w:r>
            <w:r>
              <w:rPr>
                <w:rStyle w:val="a4"/>
              </w:rPr>
              <w:tab/>
              <w:t>информационные</w:t>
            </w:r>
            <w:r>
              <w:rPr>
                <w:rStyle w:val="a4"/>
              </w:rPr>
              <w:tab/>
              <w:t>технологии</w:t>
            </w:r>
            <w:r>
              <w:rPr>
                <w:rStyle w:val="a4"/>
              </w:rPr>
              <w:tab/>
              <w:t>и</w:t>
            </w:r>
          </w:p>
          <w:p w:rsidR="007B2B96" w:rsidRDefault="009D009E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программные средства при решении профессиональных задач.</w:t>
            </w:r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spacing w:before="120"/>
              <w:ind w:firstLine="0"/>
            </w:pPr>
            <w:r>
              <w:rPr>
                <w:rStyle w:val="a4"/>
              </w:rPr>
              <w:t>ПК-7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B96" w:rsidRDefault="009D009E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выявить естественнонаучную сущность проблем, возникающих в ходе профессиональной деятельности в области моделирования и анализа сло</w:t>
            </w:r>
            <w:r>
              <w:rPr>
                <w:rStyle w:val="a4"/>
              </w:rPr>
              <w:t>жных естественных и искусственных систем.</w:t>
            </w:r>
          </w:p>
        </w:tc>
      </w:tr>
    </w:tbl>
    <w:p w:rsidR="007B2B96" w:rsidRDefault="007B2B96">
      <w:pPr>
        <w:spacing w:after="319" w:line="1" w:lineRule="exact"/>
      </w:pPr>
    </w:p>
    <w:p w:rsidR="007B2B96" w:rsidRDefault="009D009E">
      <w:pPr>
        <w:pStyle w:val="20"/>
        <w:spacing w:after="1860"/>
        <w:ind w:firstLine="720"/>
        <w:jc w:val="both"/>
      </w:pPr>
      <w:r>
        <w:rPr>
          <w:rStyle w:val="2"/>
          <w:color w:val="000000"/>
        </w:rPr>
        <w:t>В результате освоения дисциплины обучающийся должен демонстрировать следующие результаты образования:</w:t>
      </w:r>
    </w:p>
    <w:p w:rsidR="007B2B96" w:rsidRDefault="007B2B96">
      <w:pPr>
        <w:sectPr w:rsidR="007B2B96">
          <w:pgSz w:w="11900" w:h="16840"/>
          <w:pgMar w:top="1131" w:right="699" w:bottom="492" w:left="699" w:header="703" w:footer="64" w:gutter="0"/>
          <w:cols w:space="720"/>
          <w:noEndnote/>
          <w:docGrid w:linePitch="360"/>
        </w:sectPr>
      </w:pPr>
    </w:p>
    <w:p w:rsidR="007B2B96" w:rsidRDefault="009D009E">
      <w:pPr>
        <w:pStyle w:val="20"/>
        <w:spacing w:before="700" w:after="600"/>
        <w:ind w:left="0" w:firstLine="0"/>
        <w:jc w:val="center"/>
      </w:pPr>
      <w:r>
        <w:rPr>
          <w:rStyle w:val="2"/>
          <w:color w:val="000000"/>
        </w:rPr>
        <w:lastRenderedPageBreak/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1"/>
        <w:gridCol w:w="5691"/>
      </w:tblGrid>
      <w:tr w:rsidR="007B2B9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B96" w:rsidRDefault="009D009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Код и наименование компетенции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B96" w:rsidRDefault="009D009E">
            <w:pPr>
              <w:pStyle w:val="a5"/>
              <w:ind w:firstLine="160"/>
              <w:jc w:val="both"/>
            </w:pPr>
            <w:r>
              <w:rPr>
                <w:rStyle w:val="a4"/>
              </w:rPr>
              <w:t xml:space="preserve">Планируемые результаты </w:t>
            </w:r>
            <w:proofErr w:type="gramStart"/>
            <w:r>
              <w:rPr>
                <w:rStyle w:val="a4"/>
              </w:rPr>
              <w:t xml:space="preserve">обучения по </w:t>
            </w:r>
            <w:r>
              <w:rPr>
                <w:rStyle w:val="a4"/>
              </w:rPr>
              <w:t>дисциплине</w:t>
            </w:r>
            <w:proofErr w:type="gramEnd"/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3330"/>
          <w:jc w:val="center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160"/>
            </w:pPr>
            <w:r>
              <w:rPr>
                <w:rStyle w:val="a4"/>
              </w:rPr>
              <w:t xml:space="preserve">ОПК-5 . </w:t>
            </w: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использовать современные информационные технологии и программные средства при решении профессиональных задач.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B96" w:rsidRDefault="009D009E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Знать:</w:t>
            </w:r>
          </w:p>
          <w:p w:rsidR="007B2B96" w:rsidRDefault="009D009E">
            <w:pPr>
              <w:pStyle w:val="a5"/>
              <w:ind w:firstLine="0"/>
              <w:jc w:val="both"/>
            </w:pPr>
            <w:r>
              <w:rPr>
                <w:rStyle w:val="a4"/>
                <w:color w:val="1A1A1A"/>
              </w:rPr>
              <w:t xml:space="preserve">Как </w:t>
            </w:r>
            <w:r>
              <w:rPr>
                <w:rStyle w:val="a4"/>
              </w:rPr>
              <w:t xml:space="preserve">использовать современные информационные технологии и программные средства при решении профессиональных </w:t>
            </w:r>
            <w:r>
              <w:rPr>
                <w:rStyle w:val="a4"/>
              </w:rPr>
              <w:t>задач.</w:t>
            </w:r>
          </w:p>
          <w:p w:rsidR="007B2B96" w:rsidRDefault="009D009E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  <w:color w:val="1A1A1A"/>
              </w:rPr>
              <w:t>Уметь</w:t>
            </w:r>
            <w:r>
              <w:rPr>
                <w:rStyle w:val="a4"/>
                <w:color w:val="1A1A1A"/>
              </w:rPr>
              <w:t>:</w:t>
            </w:r>
          </w:p>
          <w:p w:rsidR="007B2B96" w:rsidRDefault="009D009E">
            <w:pPr>
              <w:pStyle w:val="a5"/>
              <w:ind w:firstLine="0"/>
              <w:jc w:val="both"/>
            </w:pPr>
            <w:r>
              <w:rPr>
                <w:rStyle w:val="a4"/>
              </w:rPr>
              <w:t>использовать современные информационные технологии и программные средства при решении профессиональных задач.</w:t>
            </w:r>
          </w:p>
          <w:p w:rsidR="007B2B96" w:rsidRDefault="009D009E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Владеть:</w:t>
            </w:r>
          </w:p>
          <w:p w:rsidR="007B2B96" w:rsidRDefault="009D009E">
            <w:pPr>
              <w:pStyle w:val="a5"/>
              <w:ind w:firstLine="0"/>
              <w:jc w:val="both"/>
            </w:pPr>
            <w:r>
              <w:rPr>
                <w:rStyle w:val="a4"/>
                <w:color w:val="1A1A1A"/>
              </w:rPr>
              <w:t xml:space="preserve">умениями </w:t>
            </w:r>
            <w:r>
              <w:rPr>
                <w:rStyle w:val="a4"/>
              </w:rPr>
              <w:t>использовать современные информационные технологии и программные средства при решении профессиональных задач.</w:t>
            </w:r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6647"/>
          <w:jc w:val="center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160"/>
            </w:pPr>
            <w:r>
              <w:rPr>
                <w:rStyle w:val="a4"/>
              </w:rPr>
              <w:t xml:space="preserve">ПК-5. </w:t>
            </w: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выявить естественнонаучную сущность проблем, возникающих в ходе профессиональной деятельности в области моделирования и анализа сложных естественных и искусственных систем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B96" w:rsidRDefault="009D009E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Знать:</w:t>
            </w:r>
          </w:p>
          <w:p w:rsidR="007B2B96" w:rsidRDefault="009D009E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ind w:firstLine="260"/>
              <w:jc w:val="both"/>
            </w:pPr>
            <w:r>
              <w:rPr>
                <w:rStyle w:val="a4"/>
                <w:color w:val="1A1A1A"/>
              </w:rPr>
              <w:t>модели представления знаний и их взаимосвязь;</w:t>
            </w:r>
          </w:p>
          <w:p w:rsidR="007B2B96" w:rsidRDefault="009D009E">
            <w:pPr>
              <w:pStyle w:val="a5"/>
              <w:numPr>
                <w:ilvl w:val="0"/>
                <w:numId w:val="2"/>
              </w:numPr>
              <w:tabs>
                <w:tab w:val="left" w:pos="434"/>
              </w:tabs>
              <w:ind w:firstLine="260"/>
              <w:jc w:val="both"/>
            </w:pPr>
            <w:r>
              <w:rPr>
                <w:rStyle w:val="a4"/>
                <w:color w:val="1A1A1A"/>
              </w:rPr>
              <w:t>уровни представл</w:t>
            </w:r>
            <w:r>
              <w:rPr>
                <w:rStyle w:val="a4"/>
                <w:color w:val="1A1A1A"/>
              </w:rPr>
              <w:t>ения языковой и предметной информации в интеллектуальных информационных системах;</w:t>
            </w:r>
          </w:p>
          <w:p w:rsidR="007B2B96" w:rsidRDefault="009D009E">
            <w:pPr>
              <w:pStyle w:val="a5"/>
              <w:numPr>
                <w:ilvl w:val="0"/>
                <w:numId w:val="2"/>
              </w:numPr>
              <w:tabs>
                <w:tab w:val="left" w:pos="484"/>
              </w:tabs>
              <w:ind w:firstLine="260"/>
              <w:jc w:val="both"/>
            </w:pPr>
            <w:r>
              <w:rPr>
                <w:rStyle w:val="a4"/>
                <w:color w:val="1A1A1A"/>
              </w:rPr>
              <w:t>принципы организации подсистем обработки естественного языка для различных прикладных задач;</w:t>
            </w:r>
          </w:p>
          <w:p w:rsidR="007B2B96" w:rsidRDefault="009D009E">
            <w:pPr>
              <w:pStyle w:val="a5"/>
              <w:numPr>
                <w:ilvl w:val="0"/>
                <w:numId w:val="2"/>
              </w:numPr>
              <w:tabs>
                <w:tab w:val="left" w:pos="390"/>
              </w:tabs>
              <w:ind w:firstLine="260"/>
              <w:jc w:val="both"/>
            </w:pPr>
            <w:r>
              <w:rPr>
                <w:rStyle w:val="a4"/>
                <w:color w:val="1A1A1A"/>
              </w:rPr>
              <w:t xml:space="preserve">тенденции развития лингвистических ресурсов в сфере интеллектуальных </w:t>
            </w:r>
            <w:r>
              <w:rPr>
                <w:rStyle w:val="a4"/>
                <w:color w:val="1A1A1A"/>
              </w:rPr>
              <w:t>информационных технологий;</w:t>
            </w:r>
          </w:p>
          <w:p w:rsidR="007B2B96" w:rsidRDefault="009D009E">
            <w:pPr>
              <w:pStyle w:val="a5"/>
              <w:ind w:firstLine="160"/>
              <w:jc w:val="both"/>
            </w:pPr>
            <w:r>
              <w:rPr>
                <w:rStyle w:val="a4"/>
                <w:b/>
                <w:bCs/>
              </w:rPr>
              <w:t>Уметь:</w:t>
            </w:r>
          </w:p>
          <w:p w:rsidR="007B2B96" w:rsidRDefault="009D009E">
            <w:pPr>
              <w:pStyle w:val="a5"/>
              <w:numPr>
                <w:ilvl w:val="0"/>
                <w:numId w:val="2"/>
              </w:numPr>
              <w:tabs>
                <w:tab w:val="left" w:pos="487"/>
              </w:tabs>
              <w:ind w:firstLine="260"/>
              <w:jc w:val="both"/>
            </w:pPr>
            <w:r>
              <w:rPr>
                <w:rStyle w:val="a4"/>
                <w:color w:val="1A1A1A"/>
              </w:rPr>
              <w:t>выделять содержательные особенности задач моделирования интеллектуальной деятельности, позволяющие сократить пространство поиска решений;</w:t>
            </w:r>
          </w:p>
          <w:p w:rsidR="007B2B96" w:rsidRDefault="009D009E">
            <w:pPr>
              <w:pStyle w:val="a5"/>
              <w:numPr>
                <w:ilvl w:val="0"/>
                <w:numId w:val="2"/>
              </w:numPr>
              <w:tabs>
                <w:tab w:val="left" w:pos="397"/>
              </w:tabs>
              <w:ind w:firstLine="260"/>
              <w:jc w:val="both"/>
            </w:pPr>
            <w:r>
              <w:rPr>
                <w:rStyle w:val="a4"/>
                <w:color w:val="1A1A1A"/>
              </w:rPr>
              <w:t>использовать лингвистические информационные ресурсы для решения прикладных задач обр</w:t>
            </w:r>
            <w:r>
              <w:rPr>
                <w:rStyle w:val="a4"/>
                <w:color w:val="1A1A1A"/>
              </w:rPr>
              <w:t>аботки конструкций естественного языка;</w:t>
            </w:r>
          </w:p>
          <w:p w:rsidR="007B2B96" w:rsidRDefault="009D009E">
            <w:pPr>
              <w:pStyle w:val="a5"/>
              <w:ind w:firstLine="160"/>
              <w:jc w:val="both"/>
            </w:pPr>
            <w:r>
              <w:rPr>
                <w:rStyle w:val="a4"/>
                <w:b/>
                <w:bCs/>
              </w:rPr>
              <w:t>Владеть:</w:t>
            </w:r>
          </w:p>
          <w:p w:rsidR="007B2B96" w:rsidRDefault="009D009E">
            <w:pPr>
              <w:pStyle w:val="a5"/>
              <w:numPr>
                <w:ilvl w:val="0"/>
                <w:numId w:val="2"/>
              </w:numPr>
              <w:tabs>
                <w:tab w:val="left" w:pos="381"/>
              </w:tabs>
              <w:ind w:firstLine="260"/>
              <w:jc w:val="both"/>
            </w:pPr>
            <w:r>
              <w:rPr>
                <w:rStyle w:val="a4"/>
                <w:color w:val="1A1A1A"/>
              </w:rPr>
              <w:t>навыками организации внедрения современных информационно-коммуникационных технологий в соответствующей сфере профессиональной деятельности</w:t>
            </w:r>
          </w:p>
        </w:tc>
      </w:tr>
    </w:tbl>
    <w:p w:rsidR="007B2B96" w:rsidRDefault="007B2B96">
      <w:pPr>
        <w:spacing w:after="799" w:line="1" w:lineRule="exact"/>
      </w:pPr>
    </w:p>
    <w:p w:rsidR="007B2B96" w:rsidRDefault="009D009E">
      <w:pPr>
        <w:pStyle w:val="11"/>
        <w:keepNext/>
        <w:keepLines/>
        <w:numPr>
          <w:ilvl w:val="0"/>
          <w:numId w:val="3"/>
        </w:numPr>
        <w:tabs>
          <w:tab w:val="left" w:pos="1033"/>
        </w:tabs>
        <w:spacing w:after="240"/>
        <w:ind w:left="1040" w:hanging="360"/>
      </w:pPr>
      <w:bookmarkStart w:id="0" w:name="bookmark0"/>
      <w:r>
        <w:rPr>
          <w:rStyle w:val="10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10"/>
          <w:b/>
          <w:bCs/>
        </w:rPr>
        <w:t>обучающегося</w:t>
      </w:r>
      <w:proofErr w:type="gramEnd"/>
      <w:r>
        <w:rPr>
          <w:rStyle w:val="10"/>
          <w:b/>
          <w:bCs/>
        </w:rPr>
        <w:t xml:space="preserve"> с </w:t>
      </w:r>
      <w:r>
        <w:rPr>
          <w:rStyle w:val="10"/>
          <w:b/>
          <w:bCs/>
        </w:rPr>
        <w:t>преподавателем и самостоятельную работу обучающегося</w:t>
      </w:r>
      <w:bookmarkEnd w:id="0"/>
    </w:p>
    <w:p w:rsidR="007B2B96" w:rsidRDefault="009D009E">
      <w:pPr>
        <w:pStyle w:val="1"/>
        <w:spacing w:after="640"/>
        <w:ind w:firstLine="0"/>
        <w:jc w:val="center"/>
      </w:pPr>
      <w:r>
        <w:rPr>
          <w:rStyle w:val="a3"/>
        </w:rPr>
        <w:t xml:space="preserve">Общая трудоемкость дисциплины составляет 2 </w:t>
      </w:r>
      <w:proofErr w:type="gramStart"/>
      <w:r>
        <w:rPr>
          <w:rStyle w:val="a3"/>
        </w:rPr>
        <w:t>зачетных</w:t>
      </w:r>
      <w:proofErr w:type="gramEnd"/>
      <w:r>
        <w:rPr>
          <w:rStyle w:val="a3"/>
        </w:rPr>
        <w:t xml:space="preserve"> единицы.</w:t>
      </w:r>
    </w:p>
    <w:p w:rsidR="007B2B96" w:rsidRDefault="009D009E">
      <w:pPr>
        <w:pStyle w:val="40"/>
      </w:pPr>
      <w:r>
        <w:rPr>
          <w:rStyle w:val="4"/>
        </w:rPr>
        <w:lastRenderedPageBreak/>
        <w:t>Контур</w:t>
      </w:r>
      <w:proofErr w:type="gramStart"/>
      <w:r>
        <w:rPr>
          <w:rStyle w:val="4"/>
        </w:rPr>
        <w:t xml:space="preserve"> К</w:t>
      </w:r>
      <w:proofErr w:type="gramEnd"/>
      <w:r>
        <w:rPr>
          <w:rStyle w:val="4"/>
        </w:rPr>
        <w:t>рипто</w:t>
      </w:r>
      <w:r>
        <w:br w:type="page"/>
      </w:r>
    </w:p>
    <w:p w:rsidR="007B2B96" w:rsidRDefault="009D009E">
      <w:pPr>
        <w:pStyle w:val="a7"/>
        <w:ind w:left="368"/>
      </w:pPr>
      <w:r>
        <w:rPr>
          <w:rStyle w:val="a6"/>
        </w:rPr>
        <w:lastRenderedPageBreak/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0"/>
        <w:gridCol w:w="3367"/>
        <w:gridCol w:w="943"/>
        <w:gridCol w:w="781"/>
        <w:gridCol w:w="781"/>
        <w:gridCol w:w="1056"/>
      </w:tblGrid>
      <w:tr w:rsidR="007B2B9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B2B96" w:rsidRDefault="009D009E">
            <w:pPr>
              <w:pStyle w:val="a5"/>
              <w:ind w:left="196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B2B96" w:rsidRDefault="009D009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B2B96" w:rsidRDefault="007B2B96"/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B2B96" w:rsidRDefault="009D009E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зач.</w:t>
            </w:r>
          </w:p>
          <w:p w:rsidR="007B2B96" w:rsidRDefault="009D009E">
            <w:pPr>
              <w:pStyle w:val="a5"/>
              <w:ind w:right="240" w:firstLine="0"/>
              <w:jc w:val="right"/>
            </w:pPr>
            <w:r>
              <w:rPr>
                <w:rStyle w:val="a4"/>
                <w:b/>
                <w:bCs/>
              </w:rPr>
              <w:t>ед.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B2B96" w:rsidRDefault="009D009E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B2B96" w:rsidRDefault="009D009E">
            <w:pPr>
              <w:pStyle w:val="a5"/>
              <w:ind w:firstLine="16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B2B96" w:rsidRDefault="007B2B96"/>
        </w:tc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7B2B96" w:rsidRDefault="007B2B96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B2B96" w:rsidRDefault="007B2B96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B2B96" w:rsidRDefault="009D009E">
            <w:pPr>
              <w:pStyle w:val="a5"/>
              <w:ind w:firstLine="360"/>
            </w:pPr>
            <w:r>
              <w:rPr>
                <w:rStyle w:val="a4"/>
                <w:b/>
                <w:bCs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B2B96" w:rsidRDefault="009D009E">
            <w:pPr>
              <w:pStyle w:val="a5"/>
              <w:ind w:firstLine="480"/>
              <w:jc w:val="both"/>
            </w:pPr>
            <w:r>
              <w:rPr>
                <w:rStyle w:val="a4"/>
                <w:b/>
                <w:bCs/>
              </w:rPr>
              <w:t>8</w:t>
            </w:r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431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860"/>
            </w:pPr>
            <w:r>
              <w:rPr>
                <w:rStyle w:val="a4"/>
                <w:b/>
                <w:bCs/>
              </w:rPr>
              <w:t>Общая трудоемкость по учебному плану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right="380" w:firstLine="0"/>
              <w:jc w:val="right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480"/>
              <w:jc w:val="both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16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480"/>
              <w:jc w:val="both"/>
            </w:pPr>
            <w:r>
              <w:rPr>
                <w:rStyle w:val="a4"/>
              </w:rPr>
              <w:t>-</w:t>
            </w:r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16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480"/>
              <w:jc w:val="both"/>
            </w:pPr>
            <w:r>
              <w:rPr>
                <w:rStyle w:val="a4"/>
              </w:rPr>
              <w:t>-</w:t>
            </w:r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16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480"/>
              <w:jc w:val="both"/>
            </w:pPr>
            <w:r>
              <w:rPr>
                <w:rStyle w:val="a4"/>
              </w:rPr>
              <w:t>-</w:t>
            </w:r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160"/>
            </w:pPr>
            <w:r>
              <w:rPr>
                <w:rStyle w:val="a4"/>
              </w:rPr>
              <w:t>Лабораторные работы (ЛР)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480"/>
              <w:jc w:val="both"/>
            </w:pPr>
            <w:r>
              <w:rPr>
                <w:rStyle w:val="a4"/>
              </w:rPr>
              <w:t>-</w:t>
            </w:r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16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340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360"/>
            </w:pPr>
            <w:r>
              <w:rPr>
                <w:rStyle w:val="a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480"/>
              <w:jc w:val="both"/>
            </w:pPr>
            <w:r>
              <w:rPr>
                <w:rStyle w:val="a4"/>
              </w:rPr>
              <w:t>-</w:t>
            </w:r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spacing w:line="360" w:lineRule="auto"/>
              <w:ind w:left="520" w:hanging="36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 xml:space="preserve">без учета промежуточной </w:t>
            </w:r>
            <w:r>
              <w:rPr>
                <w:rStyle w:val="a4"/>
                <w:i/>
                <w:iCs/>
              </w:rPr>
              <w:t>аттестации: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480"/>
              <w:jc w:val="both"/>
            </w:pPr>
            <w:r>
              <w:rPr>
                <w:rStyle w:val="a4"/>
              </w:rPr>
              <w:t>-</w:t>
            </w:r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spacing w:after="140"/>
              <w:ind w:firstLine="160"/>
            </w:pPr>
            <w:r>
              <w:rPr>
                <w:rStyle w:val="a4"/>
                <w:b/>
                <w:bCs/>
              </w:rPr>
              <w:t>Промежуточная</w:t>
            </w:r>
          </w:p>
          <w:p w:rsidR="007B2B96" w:rsidRDefault="009D009E">
            <w:pPr>
              <w:pStyle w:val="a5"/>
              <w:ind w:firstLine="520"/>
            </w:pPr>
            <w:r>
              <w:rPr>
                <w:rStyle w:val="a4"/>
                <w:b/>
                <w:bCs/>
              </w:rPr>
              <w:t>аттестация: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360"/>
            </w:pPr>
            <w:r>
              <w:rPr>
                <w:rStyle w:val="a4"/>
              </w:rPr>
              <w:t>+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480"/>
              <w:jc w:val="both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2B96" w:rsidRDefault="007B2B96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360"/>
            </w:pPr>
            <w:r>
              <w:rPr>
                <w:rStyle w:val="a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480"/>
              <w:jc w:val="both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431"/>
          <w:jc w:val="center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2B96" w:rsidRDefault="007B2B96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340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360"/>
            </w:pPr>
            <w:r>
              <w:rPr>
                <w:rStyle w:val="a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480"/>
              <w:jc w:val="both"/>
            </w:pPr>
            <w:r>
              <w:rPr>
                <w:rStyle w:val="a4"/>
              </w:rPr>
              <w:t>-</w:t>
            </w:r>
          </w:p>
        </w:tc>
      </w:tr>
    </w:tbl>
    <w:p w:rsidR="007B2B96" w:rsidRDefault="007B2B96">
      <w:pPr>
        <w:spacing w:after="299" w:line="1" w:lineRule="exact"/>
      </w:pPr>
    </w:p>
    <w:p w:rsidR="007B2B96" w:rsidRDefault="009D009E">
      <w:pPr>
        <w:pStyle w:val="a7"/>
        <w:ind w:left="368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0"/>
        <w:gridCol w:w="3367"/>
        <w:gridCol w:w="943"/>
        <w:gridCol w:w="781"/>
        <w:gridCol w:w="781"/>
        <w:gridCol w:w="1056"/>
      </w:tblGrid>
      <w:tr w:rsidR="007B2B96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B2B96" w:rsidRDefault="009D009E">
            <w:pPr>
              <w:pStyle w:val="a5"/>
              <w:ind w:left="196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B2B96" w:rsidRDefault="009D009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B2B96" w:rsidRDefault="007B2B96"/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B2B96" w:rsidRDefault="009D009E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зач.</w:t>
            </w:r>
          </w:p>
          <w:p w:rsidR="007B2B96" w:rsidRDefault="009D009E">
            <w:pPr>
              <w:pStyle w:val="a5"/>
              <w:ind w:right="240" w:firstLine="0"/>
              <w:jc w:val="right"/>
            </w:pPr>
            <w:r>
              <w:rPr>
                <w:rStyle w:val="a4"/>
                <w:b/>
                <w:bCs/>
              </w:rPr>
              <w:t>ед.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B2B96" w:rsidRDefault="009D009E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B2B96" w:rsidRDefault="009D009E">
            <w:pPr>
              <w:pStyle w:val="a5"/>
              <w:ind w:firstLine="16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B2B96" w:rsidRDefault="007B2B96"/>
        </w:tc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7B2B96" w:rsidRDefault="007B2B96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B2B96" w:rsidRDefault="007B2B96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B2B96" w:rsidRDefault="009D009E">
            <w:pPr>
              <w:pStyle w:val="a5"/>
              <w:ind w:firstLine="360"/>
            </w:pPr>
            <w:r>
              <w:rPr>
                <w:rStyle w:val="a4"/>
                <w:b/>
                <w:bCs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B2B96" w:rsidRDefault="009D009E">
            <w:pPr>
              <w:pStyle w:val="a5"/>
              <w:ind w:firstLine="480"/>
              <w:jc w:val="both"/>
            </w:pPr>
            <w:r>
              <w:rPr>
                <w:rStyle w:val="a4"/>
                <w:b/>
                <w:bCs/>
              </w:rPr>
              <w:t>8</w:t>
            </w:r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431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860"/>
            </w:pPr>
            <w:r>
              <w:rPr>
                <w:rStyle w:val="a4"/>
                <w:b/>
                <w:bCs/>
              </w:rPr>
              <w:t>Общая трудоемкость по учебному плану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right="380" w:firstLine="0"/>
              <w:jc w:val="right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480"/>
              <w:jc w:val="both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16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280"/>
            </w:pPr>
            <w:r>
              <w:rPr>
                <w:rStyle w:val="a4"/>
              </w:rPr>
              <w:t>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280"/>
            </w:pPr>
            <w:r>
              <w:rPr>
                <w:rStyle w:val="a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480"/>
              <w:jc w:val="both"/>
            </w:pPr>
            <w:r>
              <w:rPr>
                <w:rStyle w:val="a4"/>
              </w:rPr>
              <w:t>-</w:t>
            </w:r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16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340"/>
            </w:pPr>
            <w:r>
              <w:rPr>
                <w:rStyle w:val="a4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360"/>
            </w:pPr>
            <w:r>
              <w:rPr>
                <w:rStyle w:val="a4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480"/>
              <w:jc w:val="both"/>
            </w:pPr>
            <w:r>
              <w:rPr>
                <w:rStyle w:val="a4"/>
              </w:rPr>
              <w:t>-</w:t>
            </w:r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16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340"/>
            </w:pPr>
            <w:r>
              <w:rPr>
                <w:rStyle w:val="a4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360"/>
            </w:pPr>
            <w:r>
              <w:rPr>
                <w:rStyle w:val="a4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480"/>
              <w:jc w:val="both"/>
            </w:pPr>
            <w:r>
              <w:rPr>
                <w:rStyle w:val="a4"/>
              </w:rPr>
              <w:t>-</w:t>
            </w:r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160"/>
            </w:pPr>
            <w:r>
              <w:rPr>
                <w:rStyle w:val="a4"/>
              </w:rPr>
              <w:t>Лабораторные работы (ЛР)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340"/>
            </w:pPr>
            <w:r>
              <w:rPr>
                <w:rStyle w:val="a4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360"/>
            </w:pPr>
            <w:r>
              <w:rPr>
                <w:rStyle w:val="a4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480"/>
              <w:jc w:val="both"/>
            </w:pPr>
            <w:r>
              <w:rPr>
                <w:rStyle w:val="a4"/>
              </w:rPr>
              <w:t>-</w:t>
            </w:r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16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340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360"/>
            </w:pPr>
            <w:r>
              <w:rPr>
                <w:rStyle w:val="a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480"/>
              <w:jc w:val="both"/>
            </w:pPr>
            <w:r>
              <w:rPr>
                <w:rStyle w:val="a4"/>
              </w:rPr>
              <w:t>-</w:t>
            </w:r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spacing w:line="360" w:lineRule="auto"/>
              <w:ind w:left="520" w:hanging="36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280"/>
            </w:pPr>
            <w:r>
              <w:rPr>
                <w:rStyle w:val="a4"/>
              </w:rPr>
              <w:t>56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280"/>
            </w:pPr>
            <w:r>
              <w:rPr>
                <w:rStyle w:val="a4"/>
              </w:rPr>
              <w:t>56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480"/>
              <w:jc w:val="both"/>
            </w:pPr>
            <w:r>
              <w:rPr>
                <w:rStyle w:val="a4"/>
              </w:rPr>
              <w:t>-</w:t>
            </w:r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spacing w:after="120"/>
              <w:ind w:firstLine="160"/>
            </w:pPr>
            <w:r>
              <w:rPr>
                <w:rStyle w:val="a4"/>
                <w:b/>
                <w:bCs/>
              </w:rPr>
              <w:t>Промежуточная</w:t>
            </w:r>
          </w:p>
          <w:p w:rsidR="007B2B96" w:rsidRDefault="009D009E">
            <w:pPr>
              <w:pStyle w:val="a5"/>
              <w:ind w:firstLine="520"/>
            </w:pPr>
            <w:r>
              <w:rPr>
                <w:rStyle w:val="a4"/>
                <w:b/>
                <w:bCs/>
              </w:rPr>
              <w:t>аттестация: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360"/>
            </w:pPr>
            <w:r>
              <w:rPr>
                <w:rStyle w:val="a4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480"/>
              <w:jc w:val="both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2B96" w:rsidRDefault="007B2B96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360"/>
            </w:pPr>
            <w:r>
              <w:rPr>
                <w:rStyle w:val="a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480"/>
              <w:jc w:val="both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431"/>
          <w:jc w:val="center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2B96" w:rsidRDefault="007B2B96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340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360"/>
            </w:pPr>
            <w:r>
              <w:rPr>
                <w:rStyle w:val="a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480"/>
              <w:jc w:val="both"/>
            </w:pPr>
            <w:r>
              <w:rPr>
                <w:rStyle w:val="a4"/>
              </w:rPr>
              <w:t>-</w:t>
            </w:r>
          </w:p>
        </w:tc>
      </w:tr>
    </w:tbl>
    <w:p w:rsidR="007B2B96" w:rsidRDefault="007B2B96">
      <w:pPr>
        <w:spacing w:after="1799" w:line="1" w:lineRule="exact"/>
      </w:pPr>
    </w:p>
    <w:p w:rsidR="007B2B96" w:rsidRDefault="009D009E">
      <w:pPr>
        <w:pStyle w:val="40"/>
        <w:sectPr w:rsidR="007B2B96">
          <w:footerReference w:type="default" r:id="rId11"/>
          <w:pgSz w:w="11900" w:h="16840"/>
          <w:pgMar w:top="736" w:right="919" w:bottom="1714" w:left="778" w:header="308" w:footer="3" w:gutter="0"/>
          <w:cols w:space="720"/>
          <w:noEndnote/>
          <w:docGrid w:linePitch="360"/>
        </w:sectPr>
      </w:pPr>
      <w:r>
        <w:rPr>
          <w:rStyle w:val="4"/>
        </w:rPr>
        <w:t>Контур</w:t>
      </w:r>
      <w:proofErr w:type="gramStart"/>
      <w:r>
        <w:rPr>
          <w:rStyle w:val="4"/>
        </w:rPr>
        <w:t xml:space="preserve"> К</w:t>
      </w:r>
      <w:proofErr w:type="gramEnd"/>
      <w:r>
        <w:rPr>
          <w:rStyle w:val="4"/>
        </w:rPr>
        <w:t>рипто</w:t>
      </w:r>
    </w:p>
    <w:p w:rsidR="007B2B96" w:rsidRDefault="009D009E">
      <w:pPr>
        <w:pStyle w:val="1"/>
        <w:numPr>
          <w:ilvl w:val="0"/>
          <w:numId w:val="4"/>
        </w:numPr>
        <w:tabs>
          <w:tab w:val="left" w:pos="749"/>
        </w:tabs>
        <w:ind w:firstLine="380"/>
      </w:pPr>
      <w:r>
        <w:rPr>
          <w:rStyle w:val="a3"/>
          <w:b/>
          <w:bCs/>
        </w:rPr>
        <w:lastRenderedPageBreak/>
        <w:t>Содержание и структура дисциплины</w:t>
      </w:r>
    </w:p>
    <w:p w:rsidR="007B2B96" w:rsidRDefault="009D009E">
      <w:pPr>
        <w:pStyle w:val="1"/>
        <w:numPr>
          <w:ilvl w:val="1"/>
          <w:numId w:val="4"/>
        </w:numPr>
        <w:tabs>
          <w:tab w:val="left" w:pos="930"/>
        </w:tabs>
        <w:spacing w:after="260"/>
        <w:ind w:firstLine="380"/>
      </w:pPr>
      <w:r>
        <w:rPr>
          <w:rStyle w:val="a3"/>
          <w:b/>
          <w:bCs/>
        </w:rPr>
        <w:t>Учебно-тематический план</w:t>
      </w:r>
    </w:p>
    <w:p w:rsidR="007B2B96" w:rsidRDefault="009D009E">
      <w:pPr>
        <w:pStyle w:val="a7"/>
        <w:ind w:left="368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"/>
        <w:gridCol w:w="500"/>
        <w:gridCol w:w="3074"/>
        <w:gridCol w:w="512"/>
        <w:gridCol w:w="519"/>
        <w:gridCol w:w="593"/>
        <w:gridCol w:w="631"/>
        <w:gridCol w:w="668"/>
        <w:gridCol w:w="618"/>
        <w:gridCol w:w="775"/>
        <w:gridCol w:w="987"/>
      </w:tblGrid>
      <w:tr w:rsidR="007B2B9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B2B96" w:rsidRDefault="009D009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Очна я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форм а обуче ния </w:t>
            </w:r>
            <w:r>
              <w:rPr>
                <w:rStyle w:val="a4"/>
                <w:b/>
                <w:bCs/>
                <w:sz w:val="22"/>
                <w:szCs w:val="22"/>
              </w:rPr>
              <w:t>№ семес тра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B2B96" w:rsidRDefault="009D009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ра зд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ел а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B2B96" w:rsidRDefault="009D009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</w:t>
            </w:r>
            <w:r>
              <w:rPr>
                <w:rStyle w:val="a4"/>
                <w:b/>
                <w:bCs/>
                <w:sz w:val="22"/>
                <w:szCs w:val="22"/>
              </w:rPr>
              <w:t xml:space="preserve"> и содержание по темам (разделам)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B2B96" w:rsidRDefault="009D009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Вс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ег о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ча со в</w:t>
            </w:r>
          </w:p>
        </w:tc>
        <w:tc>
          <w:tcPr>
            <w:tcW w:w="30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B2B96" w:rsidRDefault="009D009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7B2B96" w:rsidRDefault="009D009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Фор ма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теку щего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конт роля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2B96" w:rsidRDefault="009D009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Код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компет енции</w:t>
            </w:r>
            <w:proofErr w:type="gramEnd"/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762"/>
          <w:jc w:val="center"/>
        </w:trPr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B2B96" w:rsidRDefault="007B2B96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B2B96" w:rsidRDefault="007B2B96"/>
        </w:tc>
        <w:tc>
          <w:tcPr>
            <w:tcW w:w="30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B2B96" w:rsidRDefault="007B2B96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B2B96" w:rsidRDefault="007B2B96"/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B2B96" w:rsidRDefault="009D009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B2B96" w:rsidRDefault="009D009E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7B2B96" w:rsidRDefault="007B2B96"/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2B96" w:rsidRDefault="007B2B96"/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B2B96" w:rsidRDefault="007B2B96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B2B96" w:rsidRDefault="007B2B96"/>
        </w:tc>
        <w:tc>
          <w:tcPr>
            <w:tcW w:w="30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B2B96" w:rsidRDefault="007B2B96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B2B96" w:rsidRDefault="007B2B96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61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B2B96" w:rsidRDefault="007B2B96"/>
        </w:tc>
        <w:tc>
          <w:tcPr>
            <w:tcW w:w="77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7B2B96" w:rsidRDefault="007B2B96"/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2B96" w:rsidRDefault="007B2B96"/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127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B96" w:rsidRDefault="009D009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 xml:space="preserve">Введение в искусственный интеллект и основные методы машинного обучения </w:t>
            </w:r>
            <w:r>
              <w:rPr>
                <w:rStyle w:val="a4"/>
                <w:color w:val="00000A"/>
                <w:sz w:val="22"/>
                <w:szCs w:val="22"/>
              </w:rPr>
              <w:t>для работы с табличными данными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26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right="22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34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 , ПК-5</w:t>
            </w:r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519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>Системы глубокого обучения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26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right="22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34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B96" w:rsidRDefault="009D009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 , ПК-5</w:t>
            </w:r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51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>Обучение с подкреплением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26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right="22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34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 , ПК-5</w:t>
            </w:r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B2B96" w:rsidRDefault="009D009E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B2B96" w:rsidRDefault="009D009E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B2B96" w:rsidRDefault="009D009E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B2B96" w:rsidRDefault="009D009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B2B96" w:rsidRDefault="009D009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B2B96" w:rsidRDefault="009D009E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B96" w:rsidRDefault="009D009E">
            <w:pPr>
              <w:pStyle w:val="a5"/>
              <w:ind w:left="266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Зачёт с оценкой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left="340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Экзамен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</w:tr>
    </w:tbl>
    <w:p w:rsidR="007B2B96" w:rsidRDefault="009D009E">
      <w:pPr>
        <w:pStyle w:val="a7"/>
        <w:ind w:left="368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7B2B96" w:rsidRDefault="007B2B96">
      <w:pPr>
        <w:spacing w:after="259" w:line="1" w:lineRule="exact"/>
      </w:pPr>
    </w:p>
    <w:p w:rsidR="007B2B96" w:rsidRDefault="009D009E">
      <w:pPr>
        <w:pStyle w:val="a7"/>
        <w:ind w:left="368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"/>
        <w:gridCol w:w="500"/>
        <w:gridCol w:w="3074"/>
        <w:gridCol w:w="512"/>
        <w:gridCol w:w="519"/>
        <w:gridCol w:w="593"/>
        <w:gridCol w:w="631"/>
        <w:gridCol w:w="668"/>
        <w:gridCol w:w="618"/>
        <w:gridCol w:w="775"/>
        <w:gridCol w:w="987"/>
      </w:tblGrid>
      <w:tr w:rsidR="007B2B96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B2B96" w:rsidRDefault="009D009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Заочн ая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форм а обуче ния </w:t>
            </w:r>
            <w:r>
              <w:rPr>
                <w:rStyle w:val="a4"/>
                <w:b/>
                <w:bCs/>
                <w:sz w:val="22"/>
                <w:szCs w:val="22"/>
              </w:rPr>
              <w:t>№ семес тра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B2B96" w:rsidRDefault="009D009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  <w:lang w:val="en-US" w:eastAsia="en-US"/>
              </w:rPr>
              <w:t xml:space="preserve">№ </w:t>
            </w:r>
            <w:r>
              <w:rPr>
                <w:rStyle w:val="a4"/>
                <w:b/>
                <w:bCs/>
                <w:sz w:val="22"/>
                <w:szCs w:val="22"/>
              </w:rPr>
              <w:t>ра зд ел а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B2B96" w:rsidRDefault="009D009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B2B96" w:rsidRDefault="009D009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Вс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ег о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ча со в</w:t>
            </w:r>
          </w:p>
        </w:tc>
        <w:tc>
          <w:tcPr>
            <w:tcW w:w="30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B2B96" w:rsidRDefault="009D009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7B2B96" w:rsidRDefault="009D009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Фор ма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теку щего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конт роля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2B96" w:rsidRDefault="009D009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Код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компет енции</w:t>
            </w:r>
            <w:proofErr w:type="gramEnd"/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B2B96" w:rsidRDefault="007B2B96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B2B96" w:rsidRDefault="007B2B96"/>
        </w:tc>
        <w:tc>
          <w:tcPr>
            <w:tcW w:w="30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B2B96" w:rsidRDefault="007B2B96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B2B96" w:rsidRDefault="007B2B96"/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B2B96" w:rsidRDefault="009D009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B2B96" w:rsidRDefault="009D009E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7B2B96" w:rsidRDefault="007B2B96"/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2B96" w:rsidRDefault="007B2B96"/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1493"/>
          <w:jc w:val="center"/>
        </w:trPr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B2B96" w:rsidRDefault="007B2B96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B2B96" w:rsidRDefault="007B2B96"/>
        </w:tc>
        <w:tc>
          <w:tcPr>
            <w:tcW w:w="30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B2B96" w:rsidRDefault="007B2B96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B2B96" w:rsidRDefault="007B2B96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61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B2B96" w:rsidRDefault="007B2B96"/>
        </w:tc>
        <w:tc>
          <w:tcPr>
            <w:tcW w:w="77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7B2B96" w:rsidRDefault="007B2B96"/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2B96" w:rsidRDefault="007B2B96"/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1281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2B96" w:rsidRDefault="009D009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>Введение в искусственный интеллект и основные методы машинного обучения для работы с табличными данными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34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ОПК-5 </w:t>
            </w:r>
            <w:r>
              <w:rPr>
                <w:rStyle w:val="a4"/>
                <w:sz w:val="22"/>
                <w:szCs w:val="22"/>
                <w:lang w:val="en-US" w:eastAsia="en-US"/>
              </w:rPr>
              <w:t xml:space="preserve">, </w:t>
            </w:r>
            <w:r>
              <w:rPr>
                <w:rStyle w:val="a4"/>
                <w:sz w:val="22"/>
                <w:szCs w:val="22"/>
              </w:rPr>
              <w:t>ПК-5</w:t>
            </w:r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51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 xml:space="preserve">Системы глубокого </w:t>
            </w:r>
            <w:r>
              <w:rPr>
                <w:rStyle w:val="a4"/>
                <w:color w:val="00000A"/>
                <w:sz w:val="22"/>
                <w:szCs w:val="22"/>
              </w:rPr>
              <w:t>обучения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26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34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B96" w:rsidRDefault="009D009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ОПК-5 </w:t>
            </w:r>
            <w:r>
              <w:rPr>
                <w:rStyle w:val="a4"/>
                <w:sz w:val="22"/>
                <w:szCs w:val="22"/>
                <w:lang w:val="en-US" w:eastAsia="en-US"/>
              </w:rPr>
              <w:t xml:space="preserve">, </w:t>
            </w:r>
            <w:r>
              <w:rPr>
                <w:rStyle w:val="a4"/>
                <w:sz w:val="22"/>
                <w:szCs w:val="22"/>
              </w:rPr>
              <w:t>ПК-5</w:t>
            </w:r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519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>Обучение с подкреплением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26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34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B96" w:rsidRDefault="009D009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ОПК-5 </w:t>
            </w:r>
            <w:r>
              <w:rPr>
                <w:rStyle w:val="a4"/>
                <w:sz w:val="22"/>
                <w:szCs w:val="22"/>
                <w:lang w:val="en-US" w:eastAsia="en-US"/>
              </w:rPr>
              <w:t xml:space="preserve">, </w:t>
            </w:r>
            <w:r>
              <w:rPr>
                <w:rStyle w:val="a4"/>
                <w:sz w:val="22"/>
                <w:szCs w:val="22"/>
              </w:rPr>
              <w:t>ПК-5</w:t>
            </w:r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B2B96" w:rsidRDefault="009D009E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B2B96" w:rsidRDefault="009D009E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B2B96" w:rsidRDefault="009D009E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B2B96" w:rsidRDefault="009D009E">
            <w:pPr>
              <w:pStyle w:val="a5"/>
              <w:ind w:firstLine="26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B2B96" w:rsidRDefault="009D009E">
            <w:pPr>
              <w:pStyle w:val="a5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B2B96" w:rsidRDefault="009D009E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left="266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Зачёт с оценкой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225"/>
          <w:jc w:val="center"/>
        </w:trPr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left="340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Экзамен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2B96" w:rsidRDefault="009D009E">
            <w:pPr>
              <w:pStyle w:val="a5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B96" w:rsidRDefault="009D009E">
            <w:pPr>
              <w:pStyle w:val="a5"/>
              <w:tabs>
                <w:tab w:val="left" w:pos="3561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color w:val="00469E"/>
                <w:sz w:val="22"/>
                <w:szCs w:val="22"/>
                <w:lang w:val="en-US" w:eastAsia="en-US"/>
              </w:rPr>
              <w:t>VouimiknuniQ</w:t>
            </w:r>
            <w:r>
              <w:rPr>
                <w:rStyle w:val="a4"/>
                <w:b/>
                <w:bCs/>
                <w:color w:val="00469E"/>
                <w:sz w:val="22"/>
                <w:szCs w:val="22"/>
                <w:lang w:val="en-US" w:eastAsia="en-US"/>
              </w:rPr>
              <w:tab/>
            </w:r>
            <w:r>
              <w:rPr>
                <w:rStyle w:val="a4"/>
                <w:b/>
                <w:bCs/>
                <w:sz w:val="22"/>
                <w:szCs w:val="22"/>
              </w:rPr>
              <w:t>Ит</w:t>
            </w:r>
            <w:r>
              <w:rPr>
                <w:rStyle w:val="a4"/>
                <w:b/>
                <w:bCs/>
                <w:color w:val="5684E5"/>
                <w:sz w:val="22"/>
                <w:szCs w:val="22"/>
              </w:rPr>
              <w:t>влад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B96" w:rsidRDefault="009D009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лец</w:t>
            </w:r>
            <w:proofErr w:type="gramStart"/>
            <w:r>
              <w:rPr>
                <w:rStyle w:val="a4"/>
                <w:sz w:val="22"/>
                <w:szCs w:val="22"/>
              </w:rPr>
              <w:t>2</w:t>
            </w:r>
            <w:proofErr w:type="gramEnd"/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B96" w:rsidRDefault="009D009E">
            <w:pPr>
              <w:pStyle w:val="a5"/>
              <w:ind w:firstLine="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ОЧУ ВО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2B96" w:rsidRDefault="009D009E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"ММА"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B96" w:rsidRDefault="007B2B96">
            <w:pPr>
              <w:rPr>
                <w:sz w:val="10"/>
                <w:szCs w:val="10"/>
              </w:rPr>
            </w:pPr>
          </w:p>
        </w:tc>
      </w:tr>
    </w:tbl>
    <w:p w:rsidR="007B2B96" w:rsidRDefault="009D009E">
      <w:pPr>
        <w:pStyle w:val="a7"/>
        <w:ind w:left="87"/>
        <w:rPr>
          <w:sz w:val="14"/>
          <w:szCs w:val="14"/>
        </w:rPr>
      </w:pPr>
      <w:r>
        <w:rPr>
          <w:rStyle w:val="a6"/>
          <w:rFonts w:ascii="Arial" w:eastAsia="Arial" w:hAnsi="Arial" w:cs="Arial"/>
          <w:color w:val="5684E5"/>
          <w:sz w:val="14"/>
          <w:szCs w:val="14"/>
        </w:rPr>
        <w:t>Терентий Ливиу Михайлович</w:t>
      </w:r>
      <w:r>
        <w:br w:type="page"/>
      </w:r>
    </w:p>
    <w:p w:rsidR="007B2B96" w:rsidRDefault="009D009E">
      <w:pPr>
        <w:pStyle w:val="20"/>
        <w:numPr>
          <w:ilvl w:val="1"/>
          <w:numId w:val="4"/>
        </w:numPr>
        <w:tabs>
          <w:tab w:val="left" w:pos="902"/>
        </w:tabs>
        <w:spacing w:after="320"/>
        <w:ind w:left="0" w:firstLine="320"/>
        <w:jc w:val="both"/>
      </w:pPr>
      <w:r>
        <w:rPr>
          <w:rStyle w:val="2"/>
          <w:b/>
          <w:bCs/>
          <w:color w:val="000000"/>
        </w:rPr>
        <w:lastRenderedPageBreak/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8"/>
        <w:gridCol w:w="7241"/>
      </w:tblGrid>
      <w:tr w:rsidR="007B2B96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B2B96" w:rsidRDefault="009D009E">
            <w:pPr>
              <w:pStyle w:val="a5"/>
              <w:ind w:firstLine="160"/>
            </w:pPr>
            <w:r>
              <w:rPr>
                <w:rStyle w:val="a4"/>
                <w:b/>
                <w:bCs/>
              </w:rPr>
              <w:t>Наименование тем</w:t>
            </w:r>
          </w:p>
          <w:p w:rsidR="007B2B96" w:rsidRDefault="009D009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дисциплины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B2B96" w:rsidRDefault="009D009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7253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>Введение в искусственный интеллект и основные методы машинного обучения для работы с табличными данными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B96" w:rsidRDefault="009D009E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color w:val="00000A"/>
              </w:rPr>
              <w:t>[</w:t>
            </w:r>
            <w:r>
              <w:rPr>
                <w:rStyle w:val="a4"/>
                <w:color w:val="00000A"/>
                <w:sz w:val="22"/>
                <w:szCs w:val="22"/>
              </w:rPr>
              <w:t xml:space="preserve">Опционально: математический ликбез по элементам математической статистики, линейной </w:t>
            </w:r>
            <w:r>
              <w:rPr>
                <w:rStyle w:val="a4"/>
                <w:color w:val="00000A"/>
                <w:sz w:val="22"/>
                <w:szCs w:val="22"/>
              </w:rPr>
              <w:t>алгебры и математического анализа.]</w:t>
            </w:r>
          </w:p>
          <w:p w:rsidR="007B2B96" w:rsidRDefault="009D009E">
            <w:pPr>
              <w:pStyle w:val="a5"/>
              <w:tabs>
                <w:tab w:val="left" w:pos="1115"/>
                <w:tab w:val="left" w:pos="1524"/>
                <w:tab w:val="left" w:pos="2874"/>
                <w:tab w:val="left" w:pos="4520"/>
                <w:tab w:val="left" w:pos="5638"/>
                <w:tab w:val="left" w:pos="682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>Основные задачи систем искусственного интеллекта. Классификация, учителя,</w:t>
            </w:r>
            <w:r>
              <w:rPr>
                <w:rStyle w:val="a4"/>
                <w:color w:val="00000A"/>
                <w:sz w:val="22"/>
                <w:szCs w:val="22"/>
              </w:rPr>
              <w:tab/>
              <w:t>с</w:t>
            </w:r>
            <w:r>
              <w:rPr>
                <w:rStyle w:val="a4"/>
                <w:color w:val="00000A"/>
                <w:sz w:val="22"/>
                <w:szCs w:val="22"/>
              </w:rPr>
              <w:tab/>
              <w:t>частичным</w:t>
            </w:r>
            <w:r>
              <w:rPr>
                <w:rStyle w:val="a4"/>
                <w:color w:val="00000A"/>
                <w:sz w:val="22"/>
                <w:szCs w:val="22"/>
              </w:rPr>
              <w:tab/>
              <w:t>привлечением</w:t>
            </w:r>
            <w:r>
              <w:rPr>
                <w:rStyle w:val="a4"/>
                <w:color w:val="00000A"/>
                <w:sz w:val="22"/>
                <w:szCs w:val="22"/>
              </w:rPr>
              <w:tab/>
              <w:t>учителя,</w:t>
            </w:r>
            <w:r>
              <w:rPr>
                <w:rStyle w:val="a4"/>
                <w:color w:val="00000A"/>
                <w:sz w:val="22"/>
                <w:szCs w:val="22"/>
              </w:rPr>
              <w:tab/>
              <w:t>обучение</w:t>
            </w:r>
            <w:r>
              <w:rPr>
                <w:rStyle w:val="a4"/>
                <w:color w:val="00000A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color w:val="00000A"/>
                <w:sz w:val="22"/>
                <w:szCs w:val="22"/>
              </w:rPr>
              <w:t>с</w:t>
            </w:r>
            <w:proofErr w:type="gramEnd"/>
          </w:p>
          <w:p w:rsidR="007B2B96" w:rsidRDefault="009D009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>подкреплением.</w:t>
            </w:r>
          </w:p>
          <w:p w:rsidR="007B2B96" w:rsidRDefault="009D009E">
            <w:pPr>
              <w:pStyle w:val="a5"/>
              <w:tabs>
                <w:tab w:val="left" w:pos="2137"/>
              </w:tabs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color w:val="00000A"/>
                <w:sz w:val="22"/>
                <w:szCs w:val="22"/>
              </w:rPr>
              <w:t xml:space="preserve">Классификация на примере алгоритма k-ближайших соседей 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>(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kNN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) </w:t>
            </w:r>
            <w:r>
              <w:rPr>
                <w:rStyle w:val="a4"/>
                <w:color w:val="00000A"/>
                <w:sz w:val="22"/>
                <w:szCs w:val="22"/>
              </w:rPr>
              <w:t>[Опционально:</w:t>
            </w:r>
            <w:proofErr w:type="gramEnd"/>
            <w:r>
              <w:rPr>
                <w:rStyle w:val="a4"/>
                <w:color w:val="00000A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color w:val="00000A"/>
                <w:sz w:val="22"/>
                <w:szCs w:val="22"/>
              </w:rPr>
              <w:t>Быстрый пои</w:t>
            </w:r>
            <w:r>
              <w:rPr>
                <w:rStyle w:val="a4"/>
                <w:color w:val="00000A"/>
                <w:sz w:val="22"/>
                <w:szCs w:val="22"/>
              </w:rPr>
              <w:t>ск ближайших соседей.].</w:t>
            </w:r>
            <w:proofErr w:type="gramEnd"/>
            <w:r>
              <w:rPr>
                <w:rStyle w:val="a4"/>
                <w:color w:val="00000A"/>
                <w:sz w:val="22"/>
                <w:szCs w:val="22"/>
              </w:rPr>
              <w:t xml:space="preserve"> Метрики оценки классификации: полнота, точность,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F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1,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ROC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AUC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. </w:t>
            </w:r>
            <w:r>
              <w:rPr>
                <w:rStyle w:val="a4"/>
                <w:color w:val="00000A"/>
                <w:sz w:val="22"/>
                <w:szCs w:val="22"/>
              </w:rPr>
              <w:t>Валидационная и тестовая выборка.</w:t>
            </w:r>
            <w:r>
              <w:rPr>
                <w:rStyle w:val="a4"/>
                <w:color w:val="00000A"/>
                <w:sz w:val="22"/>
                <w:szCs w:val="22"/>
              </w:rPr>
              <w:tab/>
              <w:t xml:space="preserve">Кросс-валидация. Работа с </w:t>
            </w:r>
            <w:proofErr w:type="gramStart"/>
            <w:r>
              <w:rPr>
                <w:rStyle w:val="a4"/>
                <w:color w:val="00000A"/>
                <w:sz w:val="22"/>
                <w:szCs w:val="22"/>
              </w:rPr>
              <w:t>категориальными</w:t>
            </w:r>
            <w:proofErr w:type="gramEnd"/>
          </w:p>
          <w:p w:rsidR="007B2B96" w:rsidRDefault="009D009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>признаками.</w:t>
            </w:r>
          </w:p>
          <w:p w:rsidR="007B2B96" w:rsidRDefault="009D009E">
            <w:pPr>
              <w:pStyle w:val="a5"/>
              <w:tabs>
                <w:tab w:val="left" w:pos="1668"/>
                <w:tab w:val="left" w:pos="2855"/>
                <w:tab w:val="left" w:pos="4108"/>
                <w:tab w:val="left" w:pos="5944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 xml:space="preserve">Регрессия. Метрики оценки регрессии: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MSE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MAE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R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2 </w:t>
            </w:r>
            <w:r>
              <w:rPr>
                <w:rStyle w:val="a4"/>
                <w:color w:val="00000A"/>
                <w:sz w:val="22"/>
                <w:szCs w:val="22"/>
              </w:rPr>
              <w:t>– коэффициент детерминации.</w:t>
            </w:r>
            <w:r>
              <w:rPr>
                <w:rStyle w:val="a4"/>
                <w:color w:val="00000A"/>
                <w:sz w:val="22"/>
                <w:szCs w:val="22"/>
              </w:rPr>
              <w:tab/>
            </w:r>
            <w:r>
              <w:rPr>
                <w:rStyle w:val="a4"/>
                <w:color w:val="00000A"/>
                <w:sz w:val="22"/>
                <w:szCs w:val="22"/>
              </w:rPr>
              <w:t>Линейная</w:t>
            </w:r>
            <w:r>
              <w:rPr>
                <w:rStyle w:val="a4"/>
                <w:color w:val="00000A"/>
                <w:sz w:val="22"/>
                <w:szCs w:val="22"/>
              </w:rPr>
              <w:tab/>
              <w:t>регрессия,</w:t>
            </w:r>
            <w:r>
              <w:rPr>
                <w:rStyle w:val="a4"/>
                <w:color w:val="00000A"/>
                <w:sz w:val="22"/>
                <w:szCs w:val="22"/>
              </w:rPr>
              <w:tab/>
              <w:t>полиномиальная</w:t>
            </w:r>
            <w:r>
              <w:rPr>
                <w:rStyle w:val="a4"/>
                <w:color w:val="00000A"/>
                <w:sz w:val="22"/>
                <w:szCs w:val="22"/>
              </w:rPr>
              <w:tab/>
              <w:t>регрессия.</w:t>
            </w:r>
          </w:p>
          <w:p w:rsidR="007B2B96" w:rsidRDefault="009D009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 xml:space="preserve">Переобучение и регуляризация, гребневая регрессия,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LASSO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Elastic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Net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. </w:t>
            </w:r>
            <w:r>
              <w:rPr>
                <w:rStyle w:val="a4"/>
                <w:color w:val="00000A"/>
                <w:sz w:val="22"/>
                <w:szCs w:val="22"/>
              </w:rPr>
              <w:t>Линейные модели для классификации. Перцептрон, логистическая регрессия, полносвязные нейронные сети, стохастический градиентный спуск и обр</w:t>
            </w:r>
            <w:r>
              <w:rPr>
                <w:rStyle w:val="a4"/>
                <w:color w:val="00000A"/>
                <w:sz w:val="22"/>
                <w:szCs w:val="22"/>
              </w:rPr>
              <w:t>атное распространение градиента. Регуляризация линейных моделей классификациии.</w:t>
            </w:r>
          </w:p>
          <w:p w:rsidR="007B2B96" w:rsidRDefault="009D009E">
            <w:pPr>
              <w:pStyle w:val="a5"/>
              <w:tabs>
                <w:tab w:val="left" w:pos="1746"/>
                <w:tab w:val="left" w:pos="2846"/>
                <w:tab w:val="left" w:pos="4192"/>
                <w:tab w:val="left" w:pos="543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>Кластеризация.</w:t>
            </w:r>
            <w:r>
              <w:rPr>
                <w:rStyle w:val="a4"/>
                <w:color w:val="00000A"/>
                <w:sz w:val="22"/>
                <w:szCs w:val="22"/>
              </w:rPr>
              <w:tab/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k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>-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means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>,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ab/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k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>-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means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>++,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ab/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DBSCAN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>,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ab/>
            </w:r>
            <w:r>
              <w:rPr>
                <w:rStyle w:val="a4"/>
                <w:color w:val="00000A"/>
                <w:sz w:val="22"/>
                <w:szCs w:val="22"/>
              </w:rPr>
              <w:t>агломеративная</w:t>
            </w:r>
          </w:p>
          <w:p w:rsidR="007B2B96" w:rsidRDefault="009D009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>кластеризация. Метрики оценки кластеризации.</w:t>
            </w:r>
          </w:p>
          <w:p w:rsidR="007B2B96" w:rsidRDefault="009D009E">
            <w:pPr>
              <w:pStyle w:val="a5"/>
              <w:tabs>
                <w:tab w:val="left" w:pos="1996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>Алгоритмы, основанные на применении решающих деревьев. Критерии разделени</w:t>
            </w:r>
            <w:r>
              <w:rPr>
                <w:rStyle w:val="a4"/>
                <w:color w:val="00000A"/>
                <w:sz w:val="22"/>
                <w:szCs w:val="22"/>
              </w:rPr>
              <w:t>я узла:</w:t>
            </w:r>
            <w:r>
              <w:rPr>
                <w:rStyle w:val="a4"/>
                <w:color w:val="00000A"/>
                <w:sz w:val="22"/>
                <w:szCs w:val="22"/>
              </w:rPr>
              <w:tab/>
              <w:t>информационный выигрыш, критерий Джини.</w:t>
            </w:r>
          </w:p>
          <w:p w:rsidR="007B2B96" w:rsidRDefault="009D009E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>Ансамбли решающих деревьев: случайный лес, градиентный бустинг.</w:t>
            </w:r>
          </w:p>
          <w:p w:rsidR="007B2B96" w:rsidRDefault="009D009E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>Метод опорных векторов. Прямая и обратная задача. Определение опорных векторов. Ядерный трюк.</w:t>
            </w:r>
          </w:p>
          <w:p w:rsidR="007B2B96" w:rsidRDefault="009D009E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>Наивный байесовский классификатор. Методы оценки р</w:t>
            </w:r>
            <w:r>
              <w:rPr>
                <w:rStyle w:val="a4"/>
                <w:color w:val="00000A"/>
                <w:sz w:val="22"/>
                <w:szCs w:val="22"/>
              </w:rPr>
              <w:t xml:space="preserve">аспределения признаков. </w:t>
            </w:r>
            <w:proofErr w:type="gramStart"/>
            <w:r>
              <w:rPr>
                <w:rStyle w:val="a4"/>
                <w:color w:val="00000A"/>
                <w:sz w:val="22"/>
                <w:szCs w:val="22"/>
              </w:rPr>
              <w:t>ЕМ-алгоритм</w:t>
            </w:r>
            <w:proofErr w:type="gramEnd"/>
            <w:r>
              <w:rPr>
                <w:rStyle w:val="a4"/>
                <w:color w:val="00000A"/>
                <w:sz w:val="22"/>
                <w:szCs w:val="22"/>
              </w:rPr>
              <w:t xml:space="preserve"> на примере смеси гауссиан.</w:t>
            </w:r>
          </w:p>
          <w:p w:rsidR="007B2B96" w:rsidRDefault="009D009E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 xml:space="preserve">Методы безградиентной оптимизации: случайный поиск,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hill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climb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2"/>
                <w:szCs w:val="22"/>
              </w:rPr>
              <w:t>отжиг, генетический алгоритм.</w:t>
            </w:r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2543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>Системы глубокого обучения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B96" w:rsidRDefault="009D009E">
            <w:pPr>
              <w:pStyle w:val="a5"/>
              <w:tabs>
                <w:tab w:val="left" w:pos="1299"/>
                <w:tab w:val="left" w:pos="2043"/>
                <w:tab w:val="left" w:pos="3245"/>
                <w:tab w:val="left" w:pos="4286"/>
                <w:tab w:val="left" w:pos="5744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 xml:space="preserve">Нейронные сети. Функции ошибки нейронных сетей и обучение с помощью </w:t>
            </w:r>
            <w:r>
              <w:rPr>
                <w:rStyle w:val="a4"/>
                <w:color w:val="00000A"/>
                <w:sz w:val="22"/>
                <w:szCs w:val="22"/>
              </w:rPr>
              <w:t>обратного распространения градиента. Понятие бэтча и эпохи. Работа с изображениями с помощью нейронных сетей. Сверточные нейронные</w:t>
            </w:r>
            <w:r>
              <w:rPr>
                <w:rStyle w:val="a4"/>
                <w:color w:val="00000A"/>
                <w:sz w:val="22"/>
                <w:szCs w:val="22"/>
              </w:rPr>
              <w:tab/>
              <w:t>сети.</w:t>
            </w:r>
            <w:r>
              <w:rPr>
                <w:rStyle w:val="a4"/>
                <w:color w:val="00000A"/>
                <w:sz w:val="22"/>
                <w:szCs w:val="22"/>
              </w:rPr>
              <w:tab/>
              <w:t>Операции</w:t>
            </w:r>
            <w:r>
              <w:rPr>
                <w:rStyle w:val="a4"/>
                <w:color w:val="00000A"/>
                <w:sz w:val="22"/>
                <w:szCs w:val="22"/>
              </w:rPr>
              <w:tab/>
              <w:t>сверток,</w:t>
            </w:r>
            <w:r>
              <w:rPr>
                <w:rStyle w:val="a4"/>
                <w:color w:val="00000A"/>
                <w:sz w:val="22"/>
                <w:szCs w:val="22"/>
              </w:rPr>
              <w:tab/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max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>-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pooling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>.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ab/>
            </w:r>
            <w:r>
              <w:rPr>
                <w:rStyle w:val="a4"/>
                <w:color w:val="00000A"/>
                <w:sz w:val="22"/>
                <w:szCs w:val="22"/>
              </w:rPr>
              <w:t>Популярные</w:t>
            </w:r>
          </w:p>
          <w:p w:rsidR="007B2B96" w:rsidRDefault="009D009E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 xml:space="preserve">архитектуры сверточных нейронных сетей: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AlexNet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VGG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Inception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 (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GoogLeNet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),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ResNet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. </w:t>
            </w:r>
            <w:r>
              <w:rPr>
                <w:rStyle w:val="a4"/>
                <w:color w:val="00000A"/>
                <w:sz w:val="22"/>
                <w:szCs w:val="22"/>
              </w:rPr>
              <w:t>Трансферное обучение.</w:t>
            </w:r>
          </w:p>
          <w:p w:rsidR="007B2B96" w:rsidRDefault="009D009E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 xml:space="preserve">Обработка текстов. Работа с естественным языком с помощью нейронных сетей. Векторные представления для текста: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word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>2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vec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skip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-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gram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CBOW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fasttext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. </w:t>
            </w:r>
            <w:r>
              <w:rPr>
                <w:rStyle w:val="a4"/>
                <w:color w:val="00000A"/>
                <w:sz w:val="22"/>
                <w:szCs w:val="22"/>
              </w:rPr>
              <w:t xml:space="preserve">Рекуррентные нейронные сети,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LSTM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GRU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. </w:t>
            </w:r>
            <w:r>
              <w:rPr>
                <w:rStyle w:val="a4"/>
                <w:color w:val="00000A"/>
                <w:sz w:val="22"/>
                <w:szCs w:val="22"/>
              </w:rPr>
              <w:t xml:space="preserve">Трансформеры,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BERT, GPT.</w:t>
            </w:r>
          </w:p>
        </w:tc>
      </w:tr>
      <w:tr w:rsidR="007B2B96">
        <w:tblPrEx>
          <w:tblCellMar>
            <w:top w:w="0" w:type="dxa"/>
            <w:bottom w:w="0" w:type="dxa"/>
          </w:tblCellMar>
        </w:tblPrEx>
        <w:trPr>
          <w:trHeight w:hRule="exact" w:val="1537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B96" w:rsidRDefault="009D009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 xml:space="preserve">Обучение с </w:t>
            </w:r>
            <w:r>
              <w:rPr>
                <w:rStyle w:val="a4"/>
                <w:color w:val="00000A"/>
                <w:sz w:val="22"/>
                <w:szCs w:val="22"/>
              </w:rPr>
              <w:t>подкреплением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B96" w:rsidRDefault="009D009E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 xml:space="preserve">Понятия агента, среды, состояния, действий и награды. Функция ценности состояния 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>(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Value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function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) </w:t>
            </w:r>
            <w:r>
              <w:rPr>
                <w:rStyle w:val="a4"/>
                <w:color w:val="00000A"/>
                <w:sz w:val="22"/>
                <w:szCs w:val="22"/>
              </w:rPr>
              <w:t xml:space="preserve">и функция качества действия 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>(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Q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-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funtion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). </w:t>
            </w:r>
            <w:r>
              <w:rPr>
                <w:rStyle w:val="a4"/>
                <w:color w:val="00000A"/>
                <w:sz w:val="22"/>
                <w:szCs w:val="22"/>
              </w:rPr>
              <w:t>Оптимизация стратегии с помощью максимизации функций ценности и качества. Q-обучение.</w:t>
            </w:r>
          </w:p>
          <w:p w:rsidR="007B2B96" w:rsidRDefault="009D009E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 xml:space="preserve">Глубокое обучение с подкреплением.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Deep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Q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>-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Networks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Actor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>-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critic</w:t>
            </w:r>
            <w:r w:rsidRPr="009777E3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. </w:t>
            </w:r>
            <w:r>
              <w:rPr>
                <w:rStyle w:val="a4"/>
                <w:color w:val="00000A"/>
                <w:sz w:val="22"/>
                <w:szCs w:val="22"/>
              </w:rPr>
              <w:t xml:space="preserve">Для уровня </w:t>
            </w:r>
            <w:proofErr w:type="gramStart"/>
            <w:r>
              <w:rPr>
                <w:rStyle w:val="a4"/>
                <w:color w:val="00000A"/>
                <w:sz w:val="22"/>
                <w:szCs w:val="22"/>
              </w:rPr>
              <w:t>экспертный</w:t>
            </w:r>
            <w:proofErr w:type="gramEnd"/>
            <w:r>
              <w:rPr>
                <w:rStyle w:val="a4"/>
                <w:color w:val="00000A"/>
                <w:sz w:val="22"/>
                <w:szCs w:val="22"/>
              </w:rPr>
              <w:t xml:space="preserve">: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REINFORCE, A2C, PPO, DDPG</w:t>
            </w:r>
          </w:p>
        </w:tc>
      </w:tr>
    </w:tbl>
    <w:p w:rsidR="007B2B96" w:rsidRDefault="007B2B96">
      <w:pPr>
        <w:spacing w:after="259" w:line="1" w:lineRule="exact"/>
      </w:pPr>
    </w:p>
    <w:p w:rsidR="007B2B96" w:rsidRDefault="009D009E">
      <w:pPr>
        <w:pStyle w:val="1"/>
        <w:numPr>
          <w:ilvl w:val="0"/>
          <w:numId w:val="4"/>
        </w:numPr>
        <w:tabs>
          <w:tab w:val="left" w:pos="1374"/>
        </w:tabs>
        <w:ind w:left="320" w:firstLine="70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7B2B96" w:rsidRDefault="009D009E">
      <w:pPr>
        <w:pStyle w:val="1"/>
        <w:spacing w:after="280"/>
        <w:ind w:left="320" w:firstLine="700"/>
        <w:jc w:val="both"/>
        <w:sectPr w:rsidR="007B2B96">
          <w:footerReference w:type="default" r:id="rId12"/>
          <w:pgSz w:w="11900" w:h="16840"/>
          <w:pgMar w:top="736" w:right="919" w:bottom="1714" w:left="778" w:header="308" w:footer="3" w:gutter="0"/>
          <w:cols w:space="720"/>
          <w:noEndnote/>
          <w:docGrid w:linePitch="360"/>
        </w:sectPr>
      </w:pPr>
      <w:r>
        <w:rPr>
          <w:rStyle w:val="a3"/>
        </w:rPr>
        <w:t>Обучение по дисциплине «Системы искусственного интеллекта» предполагае</w:t>
      </w:r>
      <w:r>
        <w:rPr>
          <w:rStyle w:val="a3"/>
        </w:rPr>
        <w:t>т изучение дисциплины на аудит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 xml:space="preserve">владелец </w:t>
      </w:r>
      <w:r>
        <w:rPr>
          <w:rStyle w:val="a3"/>
        </w:rPr>
        <w:t>заняти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ОЧУ ВО "ММА</w:t>
      </w:r>
      <w:proofErr w:type="gramStart"/>
      <w:r>
        <w:rPr>
          <w:rStyle w:val="a3"/>
          <w:rFonts w:ascii="Arial" w:eastAsia="Arial" w:hAnsi="Arial" w:cs="Arial"/>
          <w:color w:val="5684E5"/>
          <w:sz w:val="14"/>
          <w:szCs w:val="14"/>
        </w:rPr>
        <w:t>"</w:t>
      </w:r>
      <w:r>
        <w:rPr>
          <w:rStyle w:val="a3"/>
        </w:rPr>
        <w:t>х</w:t>
      </w:r>
      <w:proofErr w:type="gramEnd"/>
      <w:r>
        <w:rPr>
          <w:rStyle w:val="a3"/>
        </w:rPr>
        <w:t>оде самостоятельной работы. Аудиторные занятия проходят в форме лекци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ТерентийЛивиу Михайлович</w:t>
      </w:r>
      <w:r>
        <w:rPr>
          <w:rStyle w:val="a3"/>
        </w:rPr>
        <w:t>мостоятельная работа</w:t>
      </w:r>
    </w:p>
    <w:p w:rsidR="007B2B96" w:rsidRDefault="009D009E">
      <w:pPr>
        <w:pStyle w:val="1"/>
        <w:ind w:left="240" w:firstLine="720"/>
        <w:jc w:val="both"/>
      </w:pPr>
      <w:r>
        <w:rPr>
          <w:rStyle w:val="a3"/>
        </w:rPr>
        <w:lastRenderedPageBreak/>
        <w:t xml:space="preserve">Для успешного освоения содержания дисциплины и достижения поставленных целей </w:t>
      </w:r>
      <w:r>
        <w:rPr>
          <w:rStyle w:val="a3"/>
        </w:rPr>
        <w:t>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</w:t>
      </w:r>
      <w:r>
        <w:rPr>
          <w:rStyle w:val="a3"/>
        </w:rPr>
        <w:t>льзует возможности ЭИОС Академии.</w:t>
      </w:r>
    </w:p>
    <w:p w:rsidR="007B2B96" w:rsidRDefault="009D009E">
      <w:pPr>
        <w:pStyle w:val="1"/>
        <w:ind w:left="240" w:firstLine="720"/>
        <w:jc w:val="both"/>
      </w:pPr>
      <w:r>
        <w:rPr>
          <w:rStyle w:val="a3"/>
        </w:rPr>
        <w:t>Следует обратить внимание на список основной и дополнительной литературы, которая имеется в ЭИОС Академии, на предлагаемые преподавателем ресурсы информационно-телекоммуникационной сети «Интернет».</w:t>
      </w:r>
    </w:p>
    <w:p w:rsidR="007B2B96" w:rsidRDefault="009D009E">
      <w:pPr>
        <w:pStyle w:val="1"/>
        <w:numPr>
          <w:ilvl w:val="1"/>
          <w:numId w:val="4"/>
        </w:numPr>
        <w:tabs>
          <w:tab w:val="left" w:pos="1447"/>
        </w:tabs>
        <w:ind w:firstLine="960"/>
        <w:jc w:val="both"/>
      </w:pPr>
      <w:r>
        <w:rPr>
          <w:rStyle w:val="a3"/>
          <w:b/>
          <w:bCs/>
        </w:rPr>
        <w:t>Подготовка к лекции</w:t>
      </w:r>
    </w:p>
    <w:p w:rsidR="007B2B96" w:rsidRDefault="009D009E">
      <w:pPr>
        <w:pStyle w:val="1"/>
        <w:tabs>
          <w:tab w:val="left" w:pos="4346"/>
        </w:tabs>
        <w:ind w:left="240" w:firstLine="720"/>
        <w:jc w:val="both"/>
      </w:pPr>
      <w:r>
        <w:rPr>
          <w:rStyle w:val="a3"/>
        </w:rPr>
        <w:t>Лекц</w:t>
      </w:r>
      <w:r>
        <w:rPr>
          <w:rStyle w:val="a3"/>
        </w:rPr>
        <w:t>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на наиболее сложных и узловых вопроса</w:t>
      </w:r>
      <w:r>
        <w:rPr>
          <w:rStyle w:val="a3"/>
        </w:rPr>
        <w:t>х, стимулируют их активную познавательную деятельность и способствуют формированию творческого мышления. Основные требования к лекции: научность, идейность, доступность, единство формы и содержания, эмоциональность изложения, органическая связь с другими в</w:t>
      </w:r>
      <w:r>
        <w:rPr>
          <w:rStyle w:val="a3"/>
        </w:rPr>
        <w:t>идами учебных занятий,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</w:t>
      </w:r>
      <w:r>
        <w:rPr>
          <w:rStyle w:val="a3"/>
        </w:rPr>
        <w:tab/>
        <w:t>знакомиться с новым учебным матер</w:t>
      </w:r>
      <w:r>
        <w:rPr>
          <w:rStyle w:val="a3"/>
        </w:rPr>
        <w:t>иалом;</w:t>
      </w:r>
    </w:p>
    <w:p w:rsidR="007B2B96" w:rsidRDefault="009D009E">
      <w:pPr>
        <w:pStyle w:val="1"/>
        <w:ind w:firstLine="240"/>
        <w:jc w:val="both"/>
      </w:pPr>
      <w:r>
        <w:rPr>
          <w:rStyle w:val="a3"/>
        </w:rPr>
        <w:t>систематизировать учебный материал; ориентироваться в учебном процессе и ЭИОС ММА.</w:t>
      </w:r>
    </w:p>
    <w:p w:rsidR="007B2B96" w:rsidRDefault="009D009E">
      <w:pPr>
        <w:pStyle w:val="1"/>
        <w:numPr>
          <w:ilvl w:val="1"/>
          <w:numId w:val="4"/>
        </w:numPr>
        <w:tabs>
          <w:tab w:val="left" w:pos="1447"/>
        </w:tabs>
        <w:ind w:firstLine="960"/>
        <w:jc w:val="both"/>
      </w:pPr>
      <w:r>
        <w:rPr>
          <w:rStyle w:val="a3"/>
          <w:b/>
          <w:bCs/>
        </w:rPr>
        <w:t>Подготовка к практическим и (или) лабораторным занятиям</w:t>
      </w:r>
    </w:p>
    <w:p w:rsidR="007B2B96" w:rsidRDefault="009D009E">
      <w:pPr>
        <w:pStyle w:val="1"/>
        <w:ind w:left="240" w:firstLine="720"/>
        <w:jc w:val="both"/>
      </w:pPr>
      <w:r>
        <w:rPr>
          <w:rStyle w:val="a3"/>
        </w:rPr>
        <w:t>Практические (семинарские) занятия включают анализ различных форм деятельности, разбор конкретных ситуаций (ре</w:t>
      </w:r>
      <w:r>
        <w:rPr>
          <w:rStyle w:val="a3"/>
        </w:rPr>
        <w:t>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7B2B96" w:rsidRDefault="009D009E">
      <w:pPr>
        <w:pStyle w:val="1"/>
        <w:ind w:left="240" w:firstLine="720"/>
        <w:jc w:val="both"/>
      </w:pPr>
      <w:r>
        <w:rPr>
          <w:rStyle w:val="a3"/>
        </w:rPr>
        <w:t>Подготовка к практическому занятию заключается в изучении теоретического материала в отведенное для самостоят</w:t>
      </w:r>
      <w:r>
        <w:rPr>
          <w:rStyle w:val="a3"/>
        </w:rPr>
        <w:t>ельной работы время, ознакомление с инструктивными материалами с целью осознания задач практического занятия.</w:t>
      </w:r>
    </w:p>
    <w:p w:rsidR="007B2B96" w:rsidRDefault="009D009E">
      <w:pPr>
        <w:pStyle w:val="1"/>
        <w:spacing w:after="260"/>
        <w:ind w:left="24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</w:t>
      </w:r>
      <w:r>
        <w:rPr>
          <w:rStyle w:val="a3"/>
        </w:rPr>
        <w:t>преподавателя (в зависимости от степени сложности поставленных задач). В результате оформляется индивидуальный отчет.</w:t>
      </w:r>
    </w:p>
    <w:p w:rsidR="007B2B96" w:rsidRDefault="009D009E">
      <w:pPr>
        <w:pStyle w:val="1"/>
        <w:numPr>
          <w:ilvl w:val="1"/>
          <w:numId w:val="4"/>
        </w:numPr>
        <w:tabs>
          <w:tab w:val="left" w:pos="1447"/>
        </w:tabs>
        <w:ind w:firstLine="960"/>
        <w:jc w:val="both"/>
      </w:pPr>
      <w:r>
        <w:rPr>
          <w:rStyle w:val="a3"/>
          <w:b/>
          <w:bCs/>
        </w:rPr>
        <w:t xml:space="preserve">Самостоятельная работа </w:t>
      </w:r>
      <w:proofErr w:type="gramStart"/>
      <w:r>
        <w:rPr>
          <w:rStyle w:val="a3"/>
          <w:b/>
          <w:bCs/>
        </w:rPr>
        <w:t>обучающегося</w:t>
      </w:r>
      <w:proofErr w:type="gramEnd"/>
    </w:p>
    <w:p w:rsidR="007B2B96" w:rsidRDefault="009D009E">
      <w:pPr>
        <w:pStyle w:val="1"/>
        <w:ind w:left="24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выполняется по заданию и при методическом руководстве преподавателя</w:t>
      </w:r>
      <w:r>
        <w:rPr>
          <w:rStyle w:val="a3"/>
        </w:rPr>
        <w:t>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</w:t>
      </w:r>
      <w:r>
        <w:rPr>
          <w:rStyle w:val="a3"/>
        </w:rPr>
        <w:t>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</w:t>
      </w:r>
      <w:r>
        <w:rPr>
          <w:rStyle w:val="a3"/>
        </w:rPr>
        <w:t>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</w:t>
      </w:r>
      <w:r>
        <w:rPr>
          <w:rStyle w:val="a3"/>
        </w:rPr>
        <w:t xml:space="preserve">ворческой деятельности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7B2B96" w:rsidRDefault="009D009E">
      <w:pPr>
        <w:pStyle w:val="1"/>
        <w:ind w:left="240" w:firstLine="720"/>
        <w:jc w:val="both"/>
      </w:pPr>
      <w:r>
        <w:rPr>
          <w:rStyle w:val="a3"/>
        </w:rPr>
        <w:t>Изучение дисциплины предполагает выполнение, прежде всего, следующих видов самостоятельной работы студентов:</w:t>
      </w:r>
      <w:r>
        <w:rPr>
          <w:rStyle w:val="a3"/>
        </w:rPr>
        <w:t xml:space="preserve"> написание эссе; написание реферата.</w:t>
      </w:r>
    </w:p>
    <w:p w:rsidR="007B2B96" w:rsidRDefault="009D009E">
      <w:pPr>
        <w:pStyle w:val="1"/>
        <w:tabs>
          <w:tab w:val="left" w:pos="4346"/>
          <w:tab w:val="left" w:pos="7922"/>
        </w:tabs>
        <w:ind w:firstLine="960"/>
        <w:jc w:val="both"/>
      </w:pPr>
      <w:r>
        <w:rPr>
          <w:rStyle w:val="a3"/>
        </w:rPr>
        <w:t xml:space="preserve">Организация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регламентируется нормативными </w:t>
      </w:r>
      <w:r>
        <w:rPr>
          <w:rStyle w:val="a3"/>
          <w:color w:val="0051B6"/>
        </w:rPr>
        <w:t>К</w:t>
      </w:r>
      <w:r>
        <w:rPr>
          <w:rStyle w:val="a3"/>
          <w:color w:val="003A82"/>
        </w:rPr>
        <w:t>с</w:t>
      </w:r>
      <w:r>
        <w:rPr>
          <w:rStyle w:val="a3"/>
        </w:rPr>
        <w:t>документамй</w:t>
      </w:r>
      <w:r>
        <w:rPr>
          <w:rStyle w:val="a3"/>
          <w:color w:val="003A82"/>
        </w:rPr>
        <w:t xml:space="preserve">р </w:t>
      </w:r>
      <w:r>
        <w:rPr>
          <w:rStyle w:val="a3"/>
        </w:rPr>
        <w:t>учебно-методической</w:t>
      </w:r>
      <w:r>
        <w:rPr>
          <w:rStyle w:val="a3"/>
        </w:rPr>
        <w:tab/>
      </w:r>
      <w:r>
        <w:rPr>
          <w:rStyle w:val="a3"/>
          <w:rFonts w:ascii="Arial" w:eastAsia="Arial" w:hAnsi="Arial" w:cs="Arial"/>
          <w:sz w:val="14"/>
          <w:szCs w:val="14"/>
        </w:rPr>
        <w:t>л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ц</w:t>
      </w:r>
      <w:r>
        <w:rPr>
          <w:rStyle w:val="a3"/>
        </w:rPr>
        <w:t>тературо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ЧУ ийМиАиу</w:t>
      </w:r>
      <w:r>
        <w:rPr>
          <w:rStyle w:val="a3"/>
          <w:rFonts w:ascii="Arial" w:eastAsia="Arial" w:hAnsi="Arial" w:cs="Arial"/>
          <w:color w:val="2A4170"/>
          <w:sz w:val="14"/>
          <w:szCs w:val="14"/>
        </w:rPr>
        <w:t>^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ИХайЛОВИЧ</w:t>
      </w:r>
      <w:r>
        <w:rPr>
          <w:rStyle w:val="a3"/>
        </w:rPr>
        <w:t>и</w:t>
      </w:r>
      <w:r>
        <w:rPr>
          <w:rStyle w:val="a3"/>
        </w:rPr>
        <w:tab/>
        <w:t>образовательными</w:t>
      </w:r>
    </w:p>
    <w:p w:rsidR="007B2B96" w:rsidRDefault="009D009E">
      <w:pPr>
        <w:pStyle w:val="30"/>
        <w:tabs>
          <w:tab w:val="left" w:pos="3806"/>
        </w:tabs>
        <w:spacing w:line="175" w:lineRule="auto"/>
        <w:ind w:firstLine="240"/>
        <w:jc w:val="both"/>
      </w:pPr>
      <w:r>
        <w:rPr>
          <w:rStyle w:val="3"/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ресурсами ЭИОС ММА. Информация о самостоятельной работе </w:t>
      </w:r>
      <w:proofErr w:type="gramStart"/>
      <w:r>
        <w:rPr>
          <w:rStyle w:val="3"/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Style w:val="3"/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едставлена в разделах </w:t>
      </w:r>
      <w:r>
        <w:rPr>
          <w:rStyle w:val="3"/>
        </w:rPr>
        <w:t>Документ подписан</w:t>
      </w:r>
      <w:proofErr w:type="gramEnd"/>
      <w:r>
        <w:rPr>
          <w:rStyle w:val="3"/>
        </w:rPr>
        <w:t xml:space="preserve"> квалифицированной</w:t>
      </w:r>
      <w:r>
        <w:rPr>
          <w:rStyle w:val="3"/>
        </w:rPr>
        <w:tab/>
        <w:t xml:space="preserve">серийный номер </w:t>
      </w:r>
      <w:r w:rsidRPr="009777E3">
        <w:rPr>
          <w:rStyle w:val="3"/>
          <w:lang w:eastAsia="en-US"/>
        </w:rPr>
        <w:t>8</w:t>
      </w:r>
      <w:r>
        <w:rPr>
          <w:rStyle w:val="3"/>
          <w:lang w:val="en-US" w:eastAsia="en-US"/>
        </w:rPr>
        <w:t>E</w:t>
      </w:r>
      <w:r w:rsidRPr="009777E3">
        <w:rPr>
          <w:rStyle w:val="3"/>
          <w:lang w:eastAsia="en-US"/>
        </w:rPr>
        <w:t>3</w:t>
      </w:r>
      <w:r>
        <w:rPr>
          <w:rStyle w:val="3"/>
          <w:lang w:val="en-US" w:eastAsia="en-US"/>
        </w:rPr>
        <w:t>BF</w:t>
      </w:r>
      <w:r w:rsidRPr="009777E3">
        <w:rPr>
          <w:rStyle w:val="3"/>
          <w:lang w:eastAsia="en-US"/>
        </w:rPr>
        <w:t>3226</w:t>
      </w:r>
      <w:r>
        <w:rPr>
          <w:rStyle w:val="3"/>
          <w:lang w:val="en-US" w:eastAsia="en-US"/>
        </w:rPr>
        <w:t>E</w:t>
      </w:r>
      <w:r w:rsidRPr="009777E3">
        <w:rPr>
          <w:rStyle w:val="3"/>
          <w:lang w:eastAsia="en-US"/>
        </w:rPr>
        <w:t>05</w:t>
      </w:r>
      <w:r>
        <w:rPr>
          <w:rStyle w:val="3"/>
          <w:lang w:val="en-US" w:eastAsia="en-US"/>
        </w:rPr>
        <w:t>F</w:t>
      </w:r>
      <w:r w:rsidRPr="009777E3">
        <w:rPr>
          <w:rStyle w:val="3"/>
          <w:lang w:eastAsia="en-US"/>
        </w:rPr>
        <w:t>4</w:t>
      </w:r>
      <w:r>
        <w:rPr>
          <w:rStyle w:val="3"/>
          <w:lang w:val="en-US" w:eastAsia="en-US"/>
        </w:rPr>
        <w:t>E</w:t>
      </w:r>
      <w:r w:rsidRPr="009777E3">
        <w:rPr>
          <w:rStyle w:val="3"/>
          <w:lang w:eastAsia="en-US"/>
        </w:rPr>
        <w:t>8</w:t>
      </w:r>
      <w:r>
        <w:rPr>
          <w:rStyle w:val="3"/>
          <w:lang w:val="en-US" w:eastAsia="en-US"/>
        </w:rPr>
        <w:t>E</w:t>
      </w:r>
      <w:r w:rsidRPr="009777E3">
        <w:rPr>
          <w:rStyle w:val="3"/>
          <w:lang w:eastAsia="en-US"/>
        </w:rPr>
        <w:t>415</w:t>
      </w:r>
      <w:r>
        <w:rPr>
          <w:rStyle w:val="3"/>
          <w:lang w:val="en-US" w:eastAsia="en-US"/>
        </w:rPr>
        <w:t>AEE</w:t>
      </w:r>
      <w:r w:rsidRPr="009777E3">
        <w:rPr>
          <w:rStyle w:val="3"/>
          <w:lang w:eastAsia="en-US"/>
        </w:rPr>
        <w:t>5</w:t>
      </w:r>
      <w:r>
        <w:rPr>
          <w:rStyle w:val="3"/>
          <w:lang w:val="en-US" w:eastAsia="en-US"/>
        </w:rPr>
        <w:t>AB</w:t>
      </w:r>
      <w:r w:rsidRPr="009777E3">
        <w:rPr>
          <w:rStyle w:val="3"/>
          <w:lang w:eastAsia="en-US"/>
        </w:rPr>
        <w:t>64241</w:t>
      </w:r>
      <w:r>
        <w:rPr>
          <w:rStyle w:val="3"/>
          <w:lang w:val="en-US" w:eastAsia="en-US"/>
        </w:rPr>
        <w:t>A</w:t>
      </w:r>
      <w:r w:rsidRPr="009777E3">
        <w:rPr>
          <w:rStyle w:val="3"/>
          <w:lang w:eastAsia="en-US"/>
        </w:rPr>
        <w:t>0</w:t>
      </w:r>
      <w:r>
        <w:rPr>
          <w:rStyle w:val="3"/>
          <w:lang w:val="en-US" w:eastAsia="en-US"/>
        </w:rPr>
        <w:t>DE</w:t>
      </w:r>
      <w:r w:rsidRPr="009777E3">
        <w:rPr>
          <w:rStyle w:val="3"/>
          <w:lang w:eastAsia="en-US"/>
        </w:rPr>
        <w:t>84149</w:t>
      </w:r>
    </w:p>
    <w:p w:rsidR="007B2B96" w:rsidRDefault="009D009E">
      <w:pPr>
        <w:pStyle w:val="30"/>
        <w:tabs>
          <w:tab w:val="left" w:pos="3806"/>
          <w:tab w:val="left" w:pos="5276"/>
        </w:tabs>
        <w:spacing w:line="166" w:lineRule="auto"/>
        <w:ind w:firstLine="0"/>
      </w:pPr>
      <w:r>
        <w:rPr>
          <w:rStyle w:val="3"/>
          <w:sz w:val="20"/>
          <w:szCs w:val="20"/>
          <w:vertAlign w:val="superscript"/>
        </w:rPr>
        <w:t>электронной подписью 05.12.2024</w:t>
      </w:r>
      <w:r>
        <w:rPr>
          <w:rStyle w:val="3"/>
          <w:sz w:val="20"/>
          <w:szCs w:val="20"/>
        </w:rPr>
        <w:tab/>
      </w:r>
      <w:r>
        <w:rPr>
          <w:rStyle w:val="3"/>
        </w:rPr>
        <w:t>срок действия</w:t>
      </w:r>
      <w:r>
        <w:rPr>
          <w:rStyle w:val="3"/>
        </w:rPr>
        <w:tab/>
        <w:t>12.12.2023 - 12.03.2025</w:t>
      </w:r>
    </w:p>
    <w:p w:rsidR="007B2B96" w:rsidRDefault="009D009E">
      <w:pPr>
        <w:pStyle w:val="1"/>
        <w:ind w:left="240" w:firstLine="0"/>
        <w:jc w:val="both"/>
      </w:pPr>
      <w:r>
        <w:rPr>
          <w:rStyle w:val="a3"/>
        </w:rPr>
        <w:t>«Учебно-методическое обеспечение самостоятельной работы по дисциплине» и</w:t>
      </w:r>
      <w:r>
        <w:rPr>
          <w:rStyle w:val="a3"/>
        </w:rPr>
        <w:t xml:space="preserve"> «Методические указания к самостоятельной работе по дисциплине».</w:t>
      </w:r>
    </w:p>
    <w:p w:rsidR="007B2B96" w:rsidRDefault="009D009E">
      <w:pPr>
        <w:pStyle w:val="1"/>
        <w:spacing w:after="280"/>
        <w:ind w:left="240" w:firstLine="70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является обязательным элементом освоения содержания дисциплины «Системы искусственного интеллекта».</w:t>
      </w:r>
    </w:p>
    <w:p w:rsidR="007B2B96" w:rsidRDefault="009D009E">
      <w:pPr>
        <w:pStyle w:val="1"/>
        <w:numPr>
          <w:ilvl w:val="1"/>
          <w:numId w:val="4"/>
        </w:numPr>
        <w:tabs>
          <w:tab w:val="left" w:pos="1444"/>
        </w:tabs>
        <w:ind w:left="240" w:firstLine="700"/>
        <w:jc w:val="both"/>
      </w:pPr>
      <w:r>
        <w:rPr>
          <w:rStyle w:val="a3"/>
          <w:b/>
          <w:bCs/>
        </w:rPr>
        <w:lastRenderedPageBreak/>
        <w:t>Методические материалы</w:t>
      </w:r>
    </w:p>
    <w:p w:rsidR="007B2B96" w:rsidRDefault="009D009E">
      <w:pPr>
        <w:pStyle w:val="1"/>
        <w:ind w:left="640" w:firstLine="440"/>
        <w:jc w:val="both"/>
      </w:pPr>
      <w:r>
        <w:rPr>
          <w:rStyle w:val="a3"/>
        </w:rPr>
        <w:t xml:space="preserve">Методические указания для </w:t>
      </w:r>
      <w:r>
        <w:rPr>
          <w:rStyle w:val="a3"/>
        </w:rPr>
        <w:t>проведения практических занятий по дисциплине «Системы искусственного интеллекта» для студентов, обучающихся по направлению подготовки 44.03.01Педагогическое образование (см. ЭИОС ММА).</w:t>
      </w:r>
    </w:p>
    <w:p w:rsidR="007B2B96" w:rsidRDefault="009D009E">
      <w:pPr>
        <w:pStyle w:val="1"/>
        <w:spacing w:after="280"/>
        <w:ind w:left="640" w:firstLine="440"/>
        <w:jc w:val="both"/>
      </w:pPr>
      <w:r>
        <w:rPr>
          <w:rStyle w:val="a3"/>
        </w:rPr>
        <w:t xml:space="preserve">Методические указания для самостоятельной работы по дисциплине </w:t>
      </w:r>
      <w:r>
        <w:rPr>
          <w:rStyle w:val="a3"/>
        </w:rPr>
        <w:t>«Системы искусственного интеллекта» для студентов, обучающихся по направлению подготовки 44.03.01 Педагогическое образование (см. ЭИОС ММА).</w:t>
      </w:r>
    </w:p>
    <w:p w:rsidR="007B2B96" w:rsidRDefault="009D009E">
      <w:pPr>
        <w:pStyle w:val="11"/>
        <w:keepNext/>
        <w:keepLines/>
        <w:numPr>
          <w:ilvl w:val="0"/>
          <w:numId w:val="4"/>
        </w:numPr>
        <w:tabs>
          <w:tab w:val="left" w:pos="1358"/>
        </w:tabs>
        <w:spacing w:after="0"/>
        <w:ind w:left="240" w:firstLine="700"/>
        <w:jc w:val="both"/>
      </w:pPr>
      <w:bookmarkStart w:id="1" w:name="bookmark2"/>
      <w:r>
        <w:rPr>
          <w:rStyle w:val="10"/>
          <w:b/>
          <w:bCs/>
        </w:rPr>
        <w:t>Фонд оценочных сре</w:t>
      </w:r>
      <w:proofErr w:type="gramStart"/>
      <w:r>
        <w:rPr>
          <w:rStyle w:val="10"/>
          <w:b/>
          <w:bCs/>
        </w:rPr>
        <w:t>дств дл</w:t>
      </w:r>
      <w:proofErr w:type="gramEnd"/>
      <w:r>
        <w:rPr>
          <w:rStyle w:val="10"/>
          <w:b/>
          <w:bCs/>
        </w:rPr>
        <w:t>я проведения промежуточной аттестации обучающихся по учебной дисциплине</w:t>
      </w:r>
      <w:bookmarkEnd w:id="1"/>
    </w:p>
    <w:p w:rsidR="007B2B96" w:rsidRDefault="009D009E">
      <w:pPr>
        <w:pStyle w:val="1"/>
        <w:numPr>
          <w:ilvl w:val="1"/>
          <w:numId w:val="4"/>
        </w:numPr>
        <w:tabs>
          <w:tab w:val="left" w:pos="1624"/>
        </w:tabs>
        <w:ind w:left="240" w:firstLine="70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7B2B96" w:rsidRDefault="009D009E">
      <w:pPr>
        <w:pStyle w:val="1"/>
        <w:numPr>
          <w:ilvl w:val="1"/>
          <w:numId w:val="4"/>
        </w:numPr>
        <w:tabs>
          <w:tab w:val="left" w:pos="1624"/>
        </w:tabs>
        <w:ind w:left="240" w:firstLine="700"/>
        <w:jc w:val="both"/>
      </w:pPr>
      <w:r>
        <w:rPr>
          <w:rStyle w:val="a3"/>
        </w:rPr>
        <w:t>Форма и средства (методы) проведения текущей и промежуточной аттестации. Используются следующие формы и средства (методы) текущего контроля ус</w:t>
      </w:r>
      <w:r>
        <w:rPr>
          <w:rStyle w:val="a3"/>
        </w:rPr>
        <w:t>певаемости обучающихся: эссе, реферат, опрос.</w:t>
      </w:r>
    </w:p>
    <w:p w:rsidR="007B2B96" w:rsidRDefault="009D009E">
      <w:pPr>
        <w:pStyle w:val="1"/>
        <w:spacing w:after="280"/>
        <w:ind w:firstLine="94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7B2B96" w:rsidRDefault="009D009E">
      <w:pPr>
        <w:pStyle w:val="1"/>
        <w:spacing w:after="280"/>
        <w:ind w:left="240" w:firstLine="700"/>
        <w:jc w:val="both"/>
      </w:pPr>
      <w:r>
        <w:rPr>
          <w:rStyle w:val="a3"/>
          <w:b/>
          <w:bCs/>
        </w:rPr>
        <w:t>б</w:t>
      </w:r>
      <w:proofErr w:type="gramStart"/>
      <w:r>
        <w:rPr>
          <w:rStyle w:val="a3"/>
          <w:b/>
          <w:bCs/>
        </w:rPr>
        <w:t>.У</w:t>
      </w:r>
      <w:proofErr w:type="gramEnd"/>
      <w:r>
        <w:rPr>
          <w:rStyle w:val="a3"/>
          <w:b/>
          <w:bCs/>
        </w:rPr>
        <w:t>чебная литература и ресурсы информационно-телекоммуникационной сети «Интернет», включая перечень учебно-методического обеспечения для самостоятельной работы</w:t>
      </w:r>
      <w:r>
        <w:rPr>
          <w:rStyle w:val="a3"/>
          <w:b/>
          <w:bCs/>
        </w:rPr>
        <w:t xml:space="preserve"> обучающихся по дисциплине</w:t>
      </w:r>
    </w:p>
    <w:p w:rsidR="007B2B96" w:rsidRDefault="009D009E">
      <w:pPr>
        <w:pStyle w:val="1"/>
        <w:numPr>
          <w:ilvl w:val="1"/>
          <w:numId w:val="5"/>
        </w:numPr>
        <w:tabs>
          <w:tab w:val="left" w:pos="1141"/>
        </w:tabs>
        <w:spacing w:after="280"/>
        <w:ind w:firstLine="640"/>
        <w:jc w:val="both"/>
      </w:pPr>
      <w:r>
        <w:rPr>
          <w:rStyle w:val="a3"/>
          <w:b/>
          <w:bCs/>
        </w:rPr>
        <w:t>Основная литература</w:t>
      </w:r>
    </w:p>
    <w:p w:rsidR="007B2B96" w:rsidRDefault="009D009E">
      <w:pPr>
        <w:pStyle w:val="1"/>
        <w:numPr>
          <w:ilvl w:val="0"/>
          <w:numId w:val="6"/>
        </w:numPr>
        <w:tabs>
          <w:tab w:val="left" w:pos="1646"/>
        </w:tabs>
        <w:spacing w:line="206" w:lineRule="auto"/>
        <w:ind w:firstLine="940"/>
        <w:jc w:val="both"/>
      </w:pPr>
      <w:r>
        <w:rPr>
          <w:rStyle w:val="a3"/>
        </w:rPr>
        <w:t xml:space="preserve">Кревецкий, А. В. Основы технологий искусственного интеллекта: </w:t>
      </w:r>
      <w:proofErr w:type="gramStart"/>
      <w:r>
        <w:rPr>
          <w:rStyle w:val="a3"/>
        </w:rPr>
        <w:t>учебное</w:t>
      </w:r>
      <w:proofErr w:type="gramEnd"/>
    </w:p>
    <w:p w:rsidR="007B2B96" w:rsidRDefault="009D009E">
      <w:pPr>
        <w:pStyle w:val="1"/>
        <w:ind w:left="240" w:firstLine="0"/>
        <w:jc w:val="both"/>
      </w:pPr>
      <w:r>
        <w:rPr>
          <w:rStyle w:val="a3"/>
        </w:rPr>
        <w:t>пособие: [16+] / А. В. Кревецкий, Ю. А. Ипатов, Н. И. Роженцова; под общ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>ед. А. В. Кревецкого; Поволжский государственный технологический</w:t>
      </w:r>
      <w:r>
        <w:rPr>
          <w:rStyle w:val="a3"/>
        </w:rPr>
        <w:t xml:space="preserve"> университет. – Йошкар-Ола: Поволжский государственный технологический университет, 2023. – 272 с.: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табл., схем. – Режим доступа: по подписке. – </w:t>
      </w:r>
      <w:r>
        <w:rPr>
          <w:rStyle w:val="a3"/>
          <w:lang w:val="en-US" w:eastAsia="en-US"/>
        </w:rPr>
        <w:t>URL</w:t>
      </w:r>
      <w:r w:rsidRPr="009777E3">
        <w:rPr>
          <w:rStyle w:val="a3"/>
          <w:lang w:eastAsia="en-US"/>
        </w:rPr>
        <w:t>:</w:t>
      </w:r>
      <w:hyperlink r:id="rId13" w:history="1">
        <w:r w:rsidRPr="009777E3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777E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9777E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777E3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9777E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9777E3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9777E3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</w:t>
        </w:r>
        <w:r>
          <w:rPr>
            <w:rStyle w:val="a3"/>
            <w:color w:val="0000FF"/>
            <w:u w:val="single"/>
            <w:lang w:val="en-US" w:eastAsia="en-US"/>
          </w:rPr>
          <w:t>ook</w:t>
        </w:r>
        <w:r w:rsidRPr="009777E3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9777E3">
          <w:rPr>
            <w:rStyle w:val="a3"/>
            <w:color w:val="0000FF"/>
            <w:u w:val="single"/>
            <w:lang w:eastAsia="en-US"/>
          </w:rPr>
          <w:t>=714624</w:t>
        </w:r>
      </w:hyperlink>
      <w:r w:rsidRPr="009777E3">
        <w:rPr>
          <w:rStyle w:val="a3"/>
          <w:color w:val="0000FF"/>
          <w:u w:val="single"/>
          <w:lang w:eastAsia="en-US"/>
        </w:rPr>
        <w:t xml:space="preserve"> </w:t>
      </w:r>
      <w:r>
        <w:rPr>
          <w:rStyle w:val="a3"/>
        </w:rPr>
        <w:t xml:space="preserve">(дата обращения: 16.06.2024). - Библиогр.: с. 264-267. - </w:t>
      </w:r>
      <w:proofErr w:type="gramStart"/>
      <w:r>
        <w:rPr>
          <w:rStyle w:val="a3"/>
          <w:lang w:val="en-US" w:eastAsia="en-US"/>
        </w:rPr>
        <w:t>ISBN</w:t>
      </w:r>
      <w:r w:rsidRPr="009777E3">
        <w:rPr>
          <w:rStyle w:val="a3"/>
          <w:lang w:eastAsia="en-US"/>
        </w:rPr>
        <w:t xml:space="preserve"> </w:t>
      </w:r>
      <w:r>
        <w:rPr>
          <w:rStyle w:val="a3"/>
        </w:rPr>
        <w:t>978-5-8158-2358-7.</w:t>
      </w:r>
      <w:proofErr w:type="gramEnd"/>
      <w:r>
        <w:rPr>
          <w:rStyle w:val="a3"/>
        </w:rPr>
        <w:t xml:space="preserve"> - Текст: электронный.</w:t>
      </w:r>
    </w:p>
    <w:p w:rsidR="007B2B96" w:rsidRDefault="009D009E">
      <w:pPr>
        <w:pStyle w:val="1"/>
        <w:numPr>
          <w:ilvl w:val="0"/>
          <w:numId w:val="6"/>
        </w:numPr>
        <w:tabs>
          <w:tab w:val="left" w:pos="1646"/>
        </w:tabs>
        <w:spacing w:line="206" w:lineRule="auto"/>
        <w:ind w:firstLine="940"/>
        <w:jc w:val="both"/>
      </w:pPr>
      <w:r>
        <w:rPr>
          <w:rStyle w:val="a3"/>
        </w:rPr>
        <w:t>Машинное обучение: учебник: [16+] / Е. Ю. Бутырский, В. В. Цехановский, Н.</w:t>
      </w:r>
    </w:p>
    <w:p w:rsidR="007B2B96" w:rsidRDefault="009D009E">
      <w:pPr>
        <w:pStyle w:val="1"/>
        <w:spacing w:after="280"/>
        <w:ind w:left="240" w:firstLine="0"/>
        <w:jc w:val="both"/>
      </w:pPr>
      <w:r>
        <w:rPr>
          <w:rStyle w:val="a3"/>
        </w:rPr>
        <w:t>А. Жукова [и др.]. – Москва: Директ-Медиа, 2023. – 368 с.: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табл., схем., граф. – Режим доступа: по подписке. – </w:t>
      </w:r>
      <w:r>
        <w:rPr>
          <w:rStyle w:val="a3"/>
          <w:lang w:val="en-US" w:eastAsia="en-US"/>
        </w:rPr>
        <w:t>URL</w:t>
      </w:r>
      <w:r w:rsidRPr="009777E3">
        <w:rPr>
          <w:rStyle w:val="a3"/>
          <w:lang w:eastAsia="en-US"/>
        </w:rPr>
        <w:t>:</w:t>
      </w:r>
      <w:hyperlink r:id="rId14" w:history="1">
        <w:r w:rsidRPr="009777E3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777E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9777E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777E3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9777E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9777E3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9777E3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9777E3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9777E3">
          <w:rPr>
            <w:rStyle w:val="a3"/>
            <w:color w:val="0000FF"/>
            <w:u w:val="single"/>
            <w:lang w:eastAsia="en-US"/>
          </w:rPr>
          <w:t>=701807</w:t>
        </w:r>
        <w:r w:rsidRPr="009777E3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(дата обращения: 16.06.2024). – Библиогр. в кн. – </w:t>
      </w:r>
      <w:r>
        <w:rPr>
          <w:rStyle w:val="a3"/>
          <w:lang w:val="en-US" w:eastAsia="en-US"/>
        </w:rPr>
        <w:t>ISBN</w:t>
      </w:r>
      <w:r w:rsidRPr="009777E3">
        <w:rPr>
          <w:rStyle w:val="a3"/>
          <w:lang w:eastAsia="en-US"/>
        </w:rPr>
        <w:t xml:space="preserve"> </w:t>
      </w:r>
      <w:r>
        <w:rPr>
          <w:rStyle w:val="a3"/>
        </w:rPr>
        <w:t xml:space="preserve">978-5-4499-3778-0. – </w:t>
      </w:r>
      <w:proofErr w:type="gramStart"/>
      <w:r>
        <w:rPr>
          <w:rStyle w:val="a3"/>
          <w:lang w:val="en-US" w:eastAsia="en-US"/>
        </w:rPr>
        <w:t>DO</w:t>
      </w:r>
      <w:r>
        <w:rPr>
          <w:rStyle w:val="a3"/>
          <w:lang w:val="en-US" w:eastAsia="en-US"/>
        </w:rPr>
        <w:t>I</w:t>
      </w:r>
      <w:r w:rsidRPr="009777E3">
        <w:rPr>
          <w:rStyle w:val="a3"/>
          <w:lang w:eastAsia="en-US"/>
        </w:rPr>
        <w:t xml:space="preserve"> </w:t>
      </w:r>
      <w:r>
        <w:rPr>
          <w:rStyle w:val="a3"/>
        </w:rPr>
        <w:t>10.23681/701807.</w:t>
      </w:r>
      <w:proofErr w:type="gramEnd"/>
      <w:r>
        <w:rPr>
          <w:rStyle w:val="a3"/>
        </w:rPr>
        <w:t xml:space="preserve"> – Текст: электронный.</w:t>
      </w:r>
    </w:p>
    <w:p w:rsidR="007B2B96" w:rsidRDefault="009D009E">
      <w:pPr>
        <w:pStyle w:val="1"/>
        <w:numPr>
          <w:ilvl w:val="1"/>
          <w:numId w:val="5"/>
        </w:numPr>
        <w:tabs>
          <w:tab w:val="left" w:pos="1441"/>
        </w:tabs>
        <w:spacing w:after="280"/>
        <w:ind w:firstLine="940"/>
        <w:jc w:val="both"/>
      </w:pPr>
      <w:r>
        <w:rPr>
          <w:rStyle w:val="a3"/>
          <w:b/>
          <w:bCs/>
        </w:rPr>
        <w:t>Дополнительная литература</w:t>
      </w:r>
    </w:p>
    <w:p w:rsidR="007B2B96" w:rsidRDefault="009D009E">
      <w:pPr>
        <w:pStyle w:val="1"/>
        <w:numPr>
          <w:ilvl w:val="0"/>
          <w:numId w:val="7"/>
        </w:numPr>
        <w:tabs>
          <w:tab w:val="left" w:pos="1646"/>
        </w:tabs>
        <w:spacing w:line="206" w:lineRule="auto"/>
        <w:ind w:firstLine="940"/>
        <w:jc w:val="both"/>
      </w:pPr>
      <w:r>
        <w:rPr>
          <w:rStyle w:val="a3"/>
        </w:rPr>
        <w:t>Баюк, Д. А. Правовые и этические проблемы искусственного интеллекта:</w:t>
      </w:r>
    </w:p>
    <w:p w:rsidR="007B2B96" w:rsidRDefault="009D009E">
      <w:pPr>
        <w:pStyle w:val="1"/>
        <w:tabs>
          <w:tab w:val="left" w:pos="2349"/>
          <w:tab w:val="left" w:pos="3170"/>
          <w:tab w:val="left" w:pos="4498"/>
          <w:tab w:val="left" w:pos="6016"/>
          <w:tab w:val="left" w:pos="6909"/>
          <w:tab w:val="left" w:pos="8565"/>
          <w:tab w:val="left" w:pos="9333"/>
        </w:tabs>
        <w:ind w:left="240" w:firstLine="0"/>
        <w:jc w:val="both"/>
      </w:pPr>
      <w:r>
        <w:rPr>
          <w:rStyle w:val="a3"/>
        </w:rPr>
        <w:t xml:space="preserve">учебник: [16+] / Д. А. Баюк, А. В. Попова; Финансовый университет при Правительстве Российской Федерации. – Москва: </w:t>
      </w:r>
      <w:r>
        <w:rPr>
          <w:rStyle w:val="a3"/>
        </w:rPr>
        <w:t>Прометей, 2022. – 300 с.: табл. – (Высшее образование: магистратура).</w:t>
      </w:r>
      <w:r>
        <w:rPr>
          <w:rStyle w:val="a3"/>
        </w:rPr>
        <w:tab/>
        <w:t>–</w:t>
      </w:r>
      <w:r>
        <w:rPr>
          <w:rStyle w:val="a3"/>
        </w:rPr>
        <w:tab/>
        <w:t>Режим</w:t>
      </w:r>
      <w:r>
        <w:rPr>
          <w:rStyle w:val="a3"/>
        </w:rPr>
        <w:tab/>
        <w:t>доступа:</w:t>
      </w:r>
      <w:r>
        <w:rPr>
          <w:rStyle w:val="a3"/>
        </w:rPr>
        <w:tab/>
        <w:t>по</w:t>
      </w:r>
      <w:r>
        <w:rPr>
          <w:rStyle w:val="a3"/>
        </w:rPr>
        <w:tab/>
        <w:t>подписке.</w:t>
      </w:r>
      <w:r>
        <w:rPr>
          <w:rStyle w:val="a3"/>
        </w:rPr>
        <w:tab/>
        <w:t>–</w:t>
      </w:r>
      <w:r>
        <w:rPr>
          <w:rStyle w:val="a3"/>
        </w:rPr>
        <w:tab/>
      </w:r>
      <w:r>
        <w:rPr>
          <w:rStyle w:val="a3"/>
          <w:lang w:val="en-US" w:eastAsia="en-US"/>
        </w:rPr>
        <w:t>URL</w:t>
      </w:r>
      <w:r w:rsidRPr="009777E3">
        <w:rPr>
          <w:rStyle w:val="a3"/>
          <w:lang w:eastAsia="en-US"/>
        </w:rPr>
        <w:t>:</w:t>
      </w:r>
    </w:p>
    <w:p w:rsidR="007B2B96" w:rsidRDefault="009D009E">
      <w:pPr>
        <w:pStyle w:val="1"/>
        <w:tabs>
          <w:tab w:val="left" w:pos="8252"/>
          <w:tab w:val="left" w:pos="9761"/>
        </w:tabs>
        <w:ind w:left="240" w:firstLine="0"/>
        <w:jc w:val="both"/>
      </w:pPr>
      <w:hyperlink r:id="rId15" w:history="1"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777E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9777E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777E3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9777E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9777E3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9777E3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9777E3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9777E3">
          <w:rPr>
            <w:rStyle w:val="a3"/>
            <w:color w:val="0000FF"/>
            <w:u w:val="single"/>
            <w:lang w:eastAsia="en-US"/>
          </w:rPr>
          <w:t>=701038</w:t>
        </w:r>
        <w:r w:rsidRPr="009777E3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>(дата обращения:</w:t>
      </w:r>
      <w:r>
        <w:rPr>
          <w:rStyle w:val="a3"/>
        </w:rPr>
        <w:tab/>
        <w:t>16.06.2024).</w:t>
      </w:r>
      <w:r>
        <w:rPr>
          <w:rStyle w:val="a3"/>
        </w:rPr>
        <w:tab/>
        <w:t>–</w:t>
      </w:r>
    </w:p>
    <w:p w:rsidR="007B2B96" w:rsidRDefault="009D009E">
      <w:pPr>
        <w:pStyle w:val="1"/>
        <w:ind w:firstLine="240"/>
        <w:jc w:val="both"/>
      </w:pPr>
      <w:r>
        <w:rPr>
          <w:rStyle w:val="a3"/>
        </w:rPr>
        <w:t xml:space="preserve">Библиогр. в кн. – </w:t>
      </w:r>
      <w:r>
        <w:rPr>
          <w:rStyle w:val="a3"/>
          <w:lang w:val="en-US" w:eastAsia="en-US"/>
        </w:rPr>
        <w:t>ISBN</w:t>
      </w:r>
      <w:r w:rsidRPr="009777E3">
        <w:rPr>
          <w:rStyle w:val="a3"/>
          <w:lang w:eastAsia="en-US"/>
        </w:rPr>
        <w:t xml:space="preserve"> </w:t>
      </w:r>
      <w:r>
        <w:rPr>
          <w:rStyle w:val="a3"/>
        </w:rPr>
        <w:t>978-5-00172-253-3. – Текст: электронный.</w:t>
      </w:r>
    </w:p>
    <w:p w:rsidR="007B2B96" w:rsidRDefault="009D009E">
      <w:pPr>
        <w:pStyle w:val="30"/>
        <w:numPr>
          <w:ilvl w:val="0"/>
          <w:numId w:val="7"/>
        </w:numPr>
        <w:tabs>
          <w:tab w:val="left" w:pos="1624"/>
          <w:tab w:val="left" w:pos="3845"/>
        </w:tabs>
        <w:spacing w:after="280" w:line="269" w:lineRule="auto"/>
        <w:ind w:firstLine="940"/>
        <w:jc w:val="both"/>
      </w:pPr>
      <w:r>
        <w:rPr>
          <w:rStyle w:val="3"/>
          <w:rFonts w:ascii="Times New Roman" w:eastAsia="Times New Roman" w:hAnsi="Times New Roman" w:cs="Times New Roman"/>
          <w:color w:val="000000"/>
          <w:sz w:val="24"/>
          <w:szCs w:val="24"/>
        </w:rPr>
        <w:t>Ясницкий, Л. Н. Инт</w:t>
      </w:r>
      <w:r>
        <w:rPr>
          <w:rStyle w:val="3"/>
        </w:rPr>
        <w:t>владелец</w:t>
      </w:r>
      <w:r>
        <w:rPr>
          <w:rStyle w:val="3"/>
          <w:rFonts w:ascii="Times New Roman" w:eastAsia="Times New Roman" w:hAnsi="Times New Roman" w:cs="Times New Roman"/>
          <w:color w:val="000000"/>
          <w:sz w:val="24"/>
          <w:szCs w:val="24"/>
        </w:rPr>
        <w:t>уальные</w:t>
      </w:r>
      <w:r>
        <w:rPr>
          <w:rStyle w:val="3"/>
        </w:rPr>
        <w:t>ОЧУ В</w:t>
      </w:r>
      <w:proofErr w:type="gramStart"/>
      <w:r>
        <w:rPr>
          <w:rStyle w:val="3"/>
        </w:rPr>
        <w:t>О"</w:t>
      </w:r>
      <w:proofErr w:type="gramEnd"/>
      <w:r>
        <w:rPr>
          <w:rStyle w:val="3"/>
        </w:rPr>
        <w:t xml:space="preserve">ММА" </w:t>
      </w:r>
      <w:r>
        <w:rPr>
          <w:rStyle w:val="3"/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/ Л. Н. Ясницкий. – 2-е изд. – Москва: Лаборатория знаний, 2020. – 224 </w:t>
      </w:r>
      <w:r>
        <w:rPr>
          <w:rStyle w:val="3"/>
        </w:rPr>
        <w:t>Терентий Ливиу</w:t>
      </w:r>
      <w:proofErr w:type="gramStart"/>
      <w:r>
        <w:rPr>
          <w:rStyle w:val="3"/>
        </w:rPr>
        <w:t xml:space="preserve"> </w:t>
      </w:r>
      <w:r>
        <w:rPr>
          <w:rStyle w:val="3"/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Style w:val="3"/>
        </w:rPr>
        <w:t xml:space="preserve">М ихайлович </w:t>
      </w:r>
      <w:r>
        <w:rPr>
          <w:rStyle w:val="3"/>
          <w:rFonts w:ascii="Times New Roman" w:eastAsia="Times New Roman" w:hAnsi="Times New Roman" w:cs="Times New Roman"/>
          <w:color w:val="000000"/>
          <w:sz w:val="24"/>
          <w:szCs w:val="24"/>
        </w:rPr>
        <w:t xml:space="preserve">(Учебник для высшей </w:t>
      </w:r>
      <w:r>
        <w:rPr>
          <w:rStyle w:val="3"/>
        </w:rPr>
        <w:t xml:space="preserve">Документ под писан квалифицированной </w:t>
      </w:r>
      <w:r>
        <w:rPr>
          <w:rStyle w:val="3"/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Style w:val="3"/>
        </w:rPr>
        <w:t xml:space="preserve">серийный номер </w:t>
      </w:r>
      <w:r w:rsidRPr="009777E3">
        <w:rPr>
          <w:rStyle w:val="3"/>
          <w:lang w:eastAsia="en-US"/>
        </w:rPr>
        <w:t>8</w:t>
      </w:r>
      <w:r>
        <w:rPr>
          <w:rStyle w:val="3"/>
          <w:lang w:val="en-US" w:eastAsia="en-US"/>
        </w:rPr>
        <w:t>E</w:t>
      </w:r>
      <w:r w:rsidRPr="009777E3">
        <w:rPr>
          <w:rStyle w:val="3"/>
          <w:lang w:eastAsia="en-US"/>
        </w:rPr>
        <w:t>3</w:t>
      </w:r>
      <w:r>
        <w:rPr>
          <w:rStyle w:val="3"/>
          <w:lang w:val="en-US" w:eastAsia="en-US"/>
        </w:rPr>
        <w:t>BF</w:t>
      </w:r>
      <w:r w:rsidRPr="009777E3">
        <w:rPr>
          <w:rStyle w:val="3"/>
          <w:lang w:eastAsia="en-US"/>
        </w:rPr>
        <w:t>3226</w:t>
      </w:r>
      <w:r>
        <w:rPr>
          <w:rStyle w:val="3"/>
          <w:lang w:val="en-US" w:eastAsia="en-US"/>
        </w:rPr>
        <w:t>E</w:t>
      </w:r>
      <w:r w:rsidRPr="009777E3">
        <w:rPr>
          <w:rStyle w:val="3"/>
          <w:lang w:eastAsia="en-US"/>
        </w:rPr>
        <w:t>05</w:t>
      </w:r>
      <w:r>
        <w:rPr>
          <w:rStyle w:val="3"/>
          <w:lang w:val="en-US" w:eastAsia="en-US"/>
        </w:rPr>
        <w:t>F</w:t>
      </w:r>
      <w:r w:rsidRPr="009777E3">
        <w:rPr>
          <w:rStyle w:val="3"/>
          <w:lang w:eastAsia="en-US"/>
        </w:rPr>
        <w:t>4</w:t>
      </w:r>
      <w:r>
        <w:rPr>
          <w:rStyle w:val="3"/>
          <w:lang w:val="en-US" w:eastAsia="en-US"/>
        </w:rPr>
        <w:t>E</w:t>
      </w:r>
      <w:r w:rsidRPr="009777E3">
        <w:rPr>
          <w:rStyle w:val="3"/>
          <w:lang w:eastAsia="en-US"/>
        </w:rPr>
        <w:t>8</w:t>
      </w:r>
      <w:r>
        <w:rPr>
          <w:rStyle w:val="3"/>
          <w:lang w:val="en-US" w:eastAsia="en-US"/>
        </w:rPr>
        <w:t>E</w:t>
      </w:r>
      <w:r w:rsidRPr="009777E3">
        <w:rPr>
          <w:rStyle w:val="3"/>
          <w:lang w:eastAsia="en-US"/>
        </w:rPr>
        <w:t>415</w:t>
      </w:r>
      <w:r>
        <w:rPr>
          <w:rStyle w:val="3"/>
          <w:lang w:val="en-US" w:eastAsia="en-US"/>
        </w:rPr>
        <w:t>AEE</w:t>
      </w:r>
      <w:r w:rsidRPr="009777E3">
        <w:rPr>
          <w:rStyle w:val="3"/>
          <w:lang w:eastAsia="en-US"/>
        </w:rPr>
        <w:t>5</w:t>
      </w:r>
      <w:r>
        <w:rPr>
          <w:rStyle w:val="3"/>
          <w:lang w:val="en-US" w:eastAsia="en-US"/>
        </w:rPr>
        <w:t>AB</w:t>
      </w:r>
      <w:r w:rsidRPr="009777E3">
        <w:rPr>
          <w:rStyle w:val="3"/>
          <w:lang w:eastAsia="en-US"/>
        </w:rPr>
        <w:t xml:space="preserve"> 64241</w:t>
      </w:r>
      <w:r>
        <w:rPr>
          <w:rStyle w:val="3"/>
          <w:lang w:val="en-US" w:eastAsia="en-US"/>
        </w:rPr>
        <w:t>A</w:t>
      </w:r>
      <w:r w:rsidRPr="009777E3">
        <w:rPr>
          <w:rStyle w:val="3"/>
          <w:lang w:eastAsia="en-US"/>
        </w:rPr>
        <w:t>0</w:t>
      </w:r>
      <w:r>
        <w:rPr>
          <w:rStyle w:val="3"/>
          <w:lang w:val="en-US" w:eastAsia="en-US"/>
        </w:rPr>
        <w:t>DE</w:t>
      </w:r>
      <w:r w:rsidRPr="009777E3">
        <w:rPr>
          <w:rStyle w:val="3"/>
          <w:lang w:eastAsia="en-US"/>
        </w:rPr>
        <w:t xml:space="preserve">84149 </w:t>
      </w:r>
      <w:r>
        <w:rPr>
          <w:rStyle w:val="3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URL</w:t>
      </w:r>
      <w:r w:rsidRPr="009777E3">
        <w:rPr>
          <w:rStyle w:val="3"/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</w:t>
      </w:r>
      <w:r>
        <w:rPr>
          <w:rStyle w:val="3"/>
          <w:sz w:val="20"/>
          <w:szCs w:val="20"/>
          <w:vertAlign w:val="superscript"/>
        </w:rPr>
        <w:t>электронной подписью 05.12.2024</w:t>
      </w:r>
      <w:r>
        <w:rPr>
          <w:rStyle w:val="3"/>
          <w:sz w:val="20"/>
          <w:szCs w:val="20"/>
        </w:rPr>
        <w:tab/>
      </w:r>
      <w:r>
        <w:rPr>
          <w:rStyle w:val="3"/>
        </w:rPr>
        <w:t>срок действия 12.12.2023 - 12.03.2025</w:t>
      </w:r>
    </w:p>
    <w:p w:rsidR="007B2B96" w:rsidRDefault="009D009E">
      <w:pPr>
        <w:pStyle w:val="1"/>
        <w:tabs>
          <w:tab w:val="left" w:pos="8252"/>
          <w:tab w:val="left" w:pos="9761"/>
        </w:tabs>
        <w:ind w:firstLine="240"/>
      </w:pPr>
      <w:hyperlink r:id="rId16" w:history="1"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777E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9777E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777E3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9777E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9777E3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9777E3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9777E3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9777E3">
          <w:rPr>
            <w:rStyle w:val="a3"/>
            <w:color w:val="0000FF"/>
            <w:u w:val="single"/>
            <w:lang w:eastAsia="en-US"/>
          </w:rPr>
          <w:t>=712949</w:t>
        </w:r>
        <w:r w:rsidRPr="009777E3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>(дата обращения:</w:t>
      </w:r>
      <w:r>
        <w:rPr>
          <w:rStyle w:val="a3"/>
        </w:rPr>
        <w:tab/>
        <w:t>16.06.2024).</w:t>
      </w:r>
      <w:r>
        <w:rPr>
          <w:rStyle w:val="a3"/>
        </w:rPr>
        <w:tab/>
        <w:t>–</w:t>
      </w:r>
    </w:p>
    <w:p w:rsidR="007B2B96" w:rsidRDefault="009D009E">
      <w:pPr>
        <w:pStyle w:val="1"/>
        <w:spacing w:after="260"/>
        <w:ind w:firstLine="240"/>
      </w:pPr>
      <w:r>
        <w:rPr>
          <w:rStyle w:val="a3"/>
        </w:rPr>
        <w:t xml:space="preserve">Библиогр.: с. 209-216. – </w:t>
      </w:r>
      <w:proofErr w:type="gramStart"/>
      <w:r>
        <w:rPr>
          <w:rStyle w:val="a3"/>
          <w:lang w:val="en-US" w:eastAsia="en-US"/>
        </w:rPr>
        <w:t>ISBN</w:t>
      </w:r>
      <w:r w:rsidRPr="009777E3">
        <w:rPr>
          <w:rStyle w:val="a3"/>
          <w:lang w:eastAsia="en-US"/>
        </w:rPr>
        <w:t xml:space="preserve"> </w:t>
      </w:r>
      <w:r>
        <w:rPr>
          <w:rStyle w:val="a3"/>
        </w:rPr>
        <w:t>978-5-00101-897-1.</w:t>
      </w:r>
      <w:proofErr w:type="gramEnd"/>
      <w:r>
        <w:rPr>
          <w:rStyle w:val="a3"/>
        </w:rPr>
        <w:t xml:space="preserve"> – Текст: электронный.</w:t>
      </w:r>
    </w:p>
    <w:p w:rsidR="007B2B96" w:rsidRDefault="009D009E">
      <w:pPr>
        <w:pStyle w:val="1"/>
        <w:ind w:left="240" w:firstLine="720"/>
        <w:jc w:val="both"/>
      </w:pPr>
      <w:r w:rsidRPr="009777E3">
        <w:rPr>
          <w:rStyle w:val="a3"/>
          <w:b/>
          <w:bCs/>
          <w:lang w:eastAsia="en-US"/>
        </w:rPr>
        <w:t>7</w:t>
      </w:r>
      <w:r w:rsidRPr="009777E3">
        <w:rPr>
          <w:rStyle w:val="a3"/>
          <w:lang w:eastAsia="en-US"/>
        </w:rPr>
        <w:t xml:space="preserve">. </w:t>
      </w:r>
      <w:r>
        <w:rPr>
          <w:rStyle w:val="a3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</w:t>
      </w:r>
      <w:r>
        <w:rPr>
          <w:rStyle w:val="a3"/>
          <w:b/>
          <w:bCs/>
        </w:rPr>
        <w:t>ные справочные системы</w:t>
      </w:r>
    </w:p>
    <w:p w:rsidR="007B2B96" w:rsidRDefault="009D009E">
      <w:pPr>
        <w:pStyle w:val="1"/>
        <w:spacing w:after="260"/>
        <w:ind w:left="660" w:firstLine="300"/>
        <w:jc w:val="both"/>
      </w:pPr>
      <w:r>
        <w:rPr>
          <w:rStyle w:val="a3"/>
        </w:rPr>
        <w:t>Для проведения и обеспечения всех видов учебных занятий по дисциплине используется:</w:t>
      </w:r>
    </w:p>
    <w:p w:rsidR="007B2B96" w:rsidRDefault="009D009E">
      <w:pPr>
        <w:pStyle w:val="1"/>
        <w:spacing w:line="276" w:lineRule="auto"/>
        <w:ind w:left="240" w:firstLine="20"/>
      </w:pPr>
      <w:r>
        <w:rPr>
          <w:rStyle w:val="a3"/>
        </w:rPr>
        <w:lastRenderedPageBreak/>
        <w:t>129075, город Москва, улица Новомосковская, дом 15А, строение 1, этаж № 1, помещение БТИ № 22 (зал)</w:t>
      </w:r>
    </w:p>
    <w:p w:rsidR="007B2B96" w:rsidRDefault="009D009E">
      <w:pPr>
        <w:pStyle w:val="1"/>
        <w:spacing w:line="276" w:lineRule="auto"/>
        <w:ind w:firstLine="320"/>
      </w:pPr>
      <w:r>
        <w:rPr>
          <w:rStyle w:val="a3"/>
        </w:rPr>
        <w:t>Посадочных мест-120.</w:t>
      </w:r>
    </w:p>
    <w:p w:rsidR="007B2B96" w:rsidRDefault="009D009E">
      <w:pPr>
        <w:pStyle w:val="1"/>
        <w:spacing w:after="1060" w:line="276" w:lineRule="auto"/>
        <w:ind w:left="240" w:firstLine="20"/>
      </w:pPr>
      <w:r>
        <w:rPr>
          <w:rStyle w:val="a3"/>
        </w:rPr>
        <w:t xml:space="preserve">Моноблок с сенсорным вводом </w:t>
      </w:r>
      <w:r>
        <w:rPr>
          <w:rStyle w:val="a3"/>
        </w:rPr>
        <w:t>(системный блок, совмещённый с монитором и клавиатурой), проектор, стена для проектора, плазменный экран, web-камера, 2 колонки, ученические стулья, кафедра, стол для преподавателя, стул для преподавателя, система усиления звука с радиомикрофонами, коммуни</w:t>
      </w:r>
      <w:r>
        <w:rPr>
          <w:rStyle w:val="a3"/>
        </w:rPr>
        <w:t>кационное оборудование с доступом в Интернет, наглядные пособия, плакаты, стенды.</w:t>
      </w:r>
    </w:p>
    <w:p w:rsidR="007B2B96" w:rsidRDefault="009D009E">
      <w:pPr>
        <w:pStyle w:val="1"/>
        <w:spacing w:after="260" w:line="276" w:lineRule="auto"/>
        <w:ind w:left="240" w:firstLine="20"/>
      </w:pPr>
      <w:r>
        <w:rPr>
          <w:rStyle w:val="a3"/>
        </w:rPr>
        <w:t>129075, г. Москва, улица Новомосковская, дом 15А, строение 1, этаж № 3, помещение БТИ № 4 (лаборатория № 307)</w:t>
      </w:r>
    </w:p>
    <w:p w:rsidR="007B2B96" w:rsidRDefault="009D009E">
      <w:pPr>
        <w:pStyle w:val="1"/>
        <w:spacing w:after="260"/>
        <w:ind w:left="240" w:firstLine="20"/>
      </w:pPr>
      <w:r>
        <w:rPr>
          <w:rStyle w:val="a3"/>
        </w:rPr>
        <w:t>Посадочных мест – 16. (1-но местные столы: 16 шт.)</w:t>
      </w:r>
    </w:p>
    <w:p w:rsidR="007B2B96" w:rsidRDefault="009D009E">
      <w:pPr>
        <w:pStyle w:val="1"/>
        <w:spacing w:line="276" w:lineRule="auto"/>
        <w:ind w:left="240" w:firstLine="20"/>
      </w:pPr>
      <w:proofErr w:type="gramStart"/>
      <w:r>
        <w:rPr>
          <w:rStyle w:val="a3"/>
        </w:rPr>
        <w:t>Системные бло</w:t>
      </w:r>
      <w:r>
        <w:rPr>
          <w:rStyle w:val="a3"/>
        </w:rPr>
        <w:t>ки – 17 штук, 16 мониторов, 16 клавиатур, 16 компьютерных мышек, учебные столы, ученические стулья, стол для преподавателя, стул для преподавателя, 2 маркерные доски, 2 колонки, проектор, доска для проектора, CD-проигрыватель, коммуникационное оборудование</w:t>
      </w:r>
      <w:r>
        <w:rPr>
          <w:rStyle w:val="a3"/>
        </w:rPr>
        <w:t xml:space="preserve"> с доступом в Интернет, наглядные пособия, плакаты, стенды.</w:t>
      </w:r>
      <w:proofErr w:type="gramEnd"/>
    </w:p>
    <w:p w:rsidR="007B2B96" w:rsidRDefault="009D009E">
      <w:pPr>
        <w:pStyle w:val="1"/>
        <w:spacing w:line="276" w:lineRule="auto"/>
        <w:ind w:left="240" w:firstLine="20"/>
      </w:pPr>
      <w:r>
        <w:rPr>
          <w:rStyle w:val="a3"/>
        </w:rPr>
        <w:t>Помещение для самостоятельной работы с выходом в сеть «Интернет» и доступом в электронную информационно-образовательную среду:</w:t>
      </w:r>
    </w:p>
    <w:p w:rsidR="007B2B96" w:rsidRDefault="009D009E">
      <w:pPr>
        <w:pStyle w:val="1"/>
        <w:spacing w:after="320" w:line="276" w:lineRule="auto"/>
        <w:ind w:left="240" w:firstLine="20"/>
      </w:pPr>
      <w:r>
        <w:rPr>
          <w:rStyle w:val="a3"/>
        </w:rPr>
        <w:t xml:space="preserve">129085, город Москва, проспект Мира, дом 101В, строение 1, помещение </w:t>
      </w:r>
      <w:r>
        <w:rPr>
          <w:rStyle w:val="a3"/>
        </w:rPr>
        <w:t>БТИ № 27 (лаборатория №3)</w:t>
      </w:r>
    </w:p>
    <w:p w:rsidR="007B2B96" w:rsidRDefault="009D009E">
      <w:pPr>
        <w:pStyle w:val="1"/>
        <w:spacing w:after="40"/>
        <w:ind w:firstLine="940"/>
      </w:pPr>
      <w:r>
        <w:rPr>
          <w:rStyle w:val="a3"/>
        </w:rPr>
        <w:t>Посадочных мест – 28. (1-но местные столы: 18 шт., стулья: 10 шт.)</w:t>
      </w:r>
    </w:p>
    <w:p w:rsidR="007B2B96" w:rsidRDefault="009D009E">
      <w:pPr>
        <w:pStyle w:val="1"/>
        <w:spacing w:after="260"/>
        <w:ind w:left="780" w:hanging="340"/>
      </w:pPr>
      <w:proofErr w:type="gramStart"/>
      <w:r>
        <w:rPr>
          <w:rStyle w:val="a3"/>
        </w:rPr>
        <w:t>Системные блоки с выходом в Интернет – 18 штук, 18 мониторов, 18 наушников, 19 клавиатур, 19 компьютерных мышек, учебные столы, ученические стулья, стол для препод</w:t>
      </w:r>
      <w:r>
        <w:rPr>
          <w:rStyle w:val="a3"/>
        </w:rPr>
        <w:t>авателя, стул для преподавателя, компьютер преподавателя, проектор, аудио колонки, маркерная доска, наглядные пособия, плакаты, стенды, коммуникационное оборудование с выходом в Интернет.</w:t>
      </w:r>
      <w:proofErr w:type="gramEnd"/>
    </w:p>
    <w:p w:rsidR="007B2B96" w:rsidRDefault="009D009E">
      <w:pPr>
        <w:pStyle w:val="1"/>
        <w:spacing w:after="260"/>
        <w:ind w:left="660" w:hanging="340"/>
        <w:jc w:val="both"/>
      </w:pPr>
      <w:r>
        <w:rPr>
          <w:rStyle w:val="a3"/>
          <w:b/>
          <w:bCs/>
        </w:rPr>
        <w:t>Дисциплина обеспечена лицензионным и свободно распространяемым прогр</w:t>
      </w:r>
      <w:r>
        <w:rPr>
          <w:rStyle w:val="a3"/>
          <w:b/>
          <w:bCs/>
        </w:rPr>
        <w:t>аммным продуктом:</w:t>
      </w:r>
    </w:p>
    <w:p w:rsidR="007B2B96" w:rsidRPr="009777E3" w:rsidRDefault="009D009E">
      <w:pPr>
        <w:pStyle w:val="1"/>
        <w:tabs>
          <w:tab w:val="left" w:pos="3845"/>
        </w:tabs>
        <w:spacing w:after="260" w:line="259" w:lineRule="auto"/>
        <w:ind w:firstLine="1220"/>
        <w:jc w:val="both"/>
        <w:rPr>
          <w:sz w:val="14"/>
          <w:szCs w:val="14"/>
          <w:lang w:val="en-US"/>
        </w:rPr>
      </w:pPr>
      <w:r>
        <w:rPr>
          <w:rStyle w:val="a3"/>
        </w:rPr>
        <w:t xml:space="preserve">Программное обеспечение: </w:t>
      </w:r>
      <w:r>
        <w:rPr>
          <w:rStyle w:val="a3"/>
          <w:lang w:val="en-US" w:eastAsia="en-US"/>
        </w:rPr>
        <w:t>Microsoft</w:t>
      </w:r>
      <w:r w:rsidRPr="009777E3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9777E3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Professional</w:t>
      </w:r>
      <w:r w:rsidRPr="009777E3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Plus</w:t>
      </w:r>
      <w:r w:rsidRPr="009777E3">
        <w:rPr>
          <w:rStyle w:val="a3"/>
          <w:lang w:eastAsia="en-US"/>
        </w:rPr>
        <w:t xml:space="preserve"> 2007(</w:t>
      </w:r>
      <w:r>
        <w:rPr>
          <w:rStyle w:val="a3"/>
          <w:lang w:val="en-US" w:eastAsia="en-US"/>
        </w:rPr>
        <w:t>Microsoft</w:t>
      </w:r>
      <w:r w:rsidRPr="009777E3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9777E3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Excel</w:t>
      </w:r>
      <w:r w:rsidRPr="009777E3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Microsoft</w:t>
      </w:r>
      <w:r w:rsidRPr="009777E3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9777E3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Word</w:t>
      </w:r>
      <w:r w:rsidRPr="009777E3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9777E3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9777E3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Power</w:t>
      </w:r>
      <w:r w:rsidRPr="009777E3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Point</w:t>
      </w:r>
      <w:r w:rsidRPr="009777E3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9777E3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Access</w:t>
      </w:r>
      <w:r w:rsidRPr="009777E3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InfoPath</w:t>
      </w:r>
      <w:r w:rsidRPr="009777E3">
        <w:rPr>
          <w:rStyle w:val="a3"/>
          <w:lang w:eastAsia="en-US"/>
        </w:rPr>
        <w:t xml:space="preserve"> </w:t>
      </w:r>
      <w:r>
        <w:rPr>
          <w:rStyle w:val="a3"/>
        </w:rPr>
        <w:t xml:space="preserve">2007) Операционная система </w:t>
      </w:r>
      <w:r>
        <w:rPr>
          <w:rStyle w:val="a3"/>
          <w:lang w:val="en-US" w:eastAsia="en-US"/>
        </w:rPr>
        <w:t>Microsoft</w:t>
      </w:r>
      <w:r w:rsidRPr="009777E3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Windows</w:t>
      </w:r>
      <w:r w:rsidRPr="009777E3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Professional</w:t>
      </w:r>
      <w:r w:rsidRPr="009777E3">
        <w:rPr>
          <w:rStyle w:val="a3"/>
          <w:lang w:eastAsia="en-US"/>
        </w:rPr>
        <w:t xml:space="preserve"> </w:t>
      </w:r>
      <w:r>
        <w:rPr>
          <w:rStyle w:val="a3"/>
        </w:rPr>
        <w:t xml:space="preserve">7, СС Консультант Версия Проф, 7- 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влад елец</w:t>
      </w:r>
      <w:r>
        <w:rPr>
          <w:rStyle w:val="a3"/>
        </w:rPr>
        <w:t>ogle Ch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ОЧУ ВО "ММА"</w:t>
      </w:r>
      <w:r>
        <w:rPr>
          <w:rStyle w:val="a3"/>
        </w:rPr>
        <w:t xml:space="preserve">a, </w:t>
      </w:r>
      <w:r>
        <w:rPr>
          <w:rStyle w:val="a3"/>
          <w:lang w:val="en-US" w:eastAsia="en-US"/>
        </w:rPr>
        <w:t>Mozilla</w:t>
      </w:r>
      <w:r w:rsidRPr="009777E3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Firefox</w:t>
      </w:r>
      <w:r w:rsidRPr="009777E3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Adobe</w:t>
      </w:r>
      <w:r w:rsidRPr="009777E3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Reader</w:t>
      </w:r>
      <w:r w:rsidRPr="009777E3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WinDJView</w:t>
      </w:r>
      <w:r w:rsidRPr="009777E3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Skype</w:t>
      </w:r>
      <w:r w:rsidRPr="009777E3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Google</w:t>
      </w:r>
      <w:r w:rsidRPr="009777E3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Translate</w:t>
      </w:r>
      <w:r w:rsidRPr="009777E3">
        <w:rPr>
          <w:rStyle w:val="a3"/>
          <w:lang w:eastAsia="en-US"/>
        </w:rPr>
        <w:t xml:space="preserve"> </w:t>
      </w:r>
      <w:r>
        <w:rPr>
          <w:rStyle w:val="a3"/>
        </w:rPr>
        <w:t>Про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 xml:space="preserve">Терентий Ливиу Михайлович </w:t>
      </w:r>
      <w:r>
        <w:rPr>
          <w:rStyle w:val="a3"/>
        </w:rPr>
        <w:t xml:space="preserve">ие: </w:t>
      </w:r>
      <w:r>
        <w:rPr>
          <w:rStyle w:val="a3"/>
          <w:lang w:val="en-US" w:eastAsia="en-US"/>
        </w:rPr>
        <w:t>Microsoft</w:t>
      </w:r>
      <w:r w:rsidRPr="009777E3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9777E3">
        <w:rPr>
          <w:rStyle w:val="a3"/>
          <w:lang w:eastAsia="en-US"/>
        </w:rPr>
        <w:t xml:space="preserve"> 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 xml:space="preserve">Документ подписан ква лифицированной </w:t>
      </w:r>
      <w:r>
        <w:rPr>
          <w:rStyle w:val="a3"/>
        </w:rPr>
        <w:t>icrosof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 xml:space="preserve">серийный номер </w:t>
      </w:r>
      <w:r>
        <w:rPr>
          <w:rStyle w:val="a3"/>
          <w:lang w:val="en-US" w:eastAsia="en-US"/>
        </w:rPr>
        <w:t>l</w:t>
      </w:r>
      <w:r w:rsidRPr="009777E3">
        <w:rPr>
          <w:rStyle w:val="a3"/>
          <w:lang w:eastAsia="en-US"/>
        </w:rPr>
        <w:t xml:space="preserve"> </w:t>
      </w:r>
      <w:r w:rsidRPr="009777E3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8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E</w:t>
      </w:r>
      <w:r w:rsidRPr="009777E3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3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BF</w:t>
      </w:r>
      <w:r w:rsidRPr="009777E3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3226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E</w:t>
      </w:r>
      <w:r w:rsidRPr="009777E3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05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F</w:t>
      </w:r>
      <w:r w:rsidRPr="009777E3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4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E</w:t>
      </w:r>
      <w:r w:rsidRPr="009777E3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8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E</w:t>
      </w:r>
      <w:r w:rsidRPr="009777E3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 xml:space="preserve"> 415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AEE</w:t>
      </w:r>
      <w:r w:rsidRPr="009777E3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5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AB</w:t>
      </w:r>
      <w:r w:rsidRPr="009777E3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64241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A</w:t>
      </w:r>
      <w:r w:rsidRPr="009777E3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>0</w:t>
      </w:r>
      <w:r>
        <w:rPr>
          <w:rStyle w:val="a3"/>
          <w:rFonts w:ascii="Arial" w:eastAsia="Arial" w:hAnsi="Arial" w:cs="Arial"/>
          <w:color w:val="5684E5"/>
          <w:sz w:val="14"/>
          <w:szCs w:val="14"/>
          <w:lang w:val="en-US" w:eastAsia="en-US"/>
        </w:rPr>
        <w:t>DE</w:t>
      </w:r>
      <w:r w:rsidRPr="009777E3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 xml:space="preserve">841 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 xml:space="preserve">49 </w:t>
      </w:r>
      <w:r>
        <w:rPr>
          <w:rStyle w:val="a3"/>
          <w:lang w:val="en-US" w:eastAsia="en-US"/>
        </w:rPr>
        <w:t>icrosoft</w:t>
      </w:r>
      <w:r w:rsidRPr="009777E3">
        <w:rPr>
          <w:rStyle w:val="a3"/>
          <w:lang w:eastAsia="en-US"/>
        </w:rPr>
        <w:t xml:space="preserve"> 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 xml:space="preserve">электронной подписью </w:t>
      </w:r>
      <w:r w:rsidRPr="009777E3"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  <w:lang w:val="en-US"/>
        </w:rPr>
        <w:t>05.12.2024</w:t>
      </w:r>
      <w:r w:rsidRPr="009777E3">
        <w:rPr>
          <w:rStyle w:val="a3"/>
          <w:rFonts w:ascii="Arial" w:eastAsia="Arial" w:hAnsi="Arial" w:cs="Arial"/>
          <w:color w:val="5684E5"/>
          <w:sz w:val="20"/>
          <w:szCs w:val="20"/>
          <w:lang w:val="en-US"/>
        </w:rPr>
        <w:tab/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срок</w:t>
      </w:r>
      <w:r w:rsidRPr="009777E3">
        <w:rPr>
          <w:rStyle w:val="a3"/>
          <w:rFonts w:ascii="Arial" w:eastAsia="Arial" w:hAnsi="Arial" w:cs="Arial"/>
          <w:color w:val="5684E5"/>
          <w:sz w:val="14"/>
          <w:szCs w:val="14"/>
          <w:lang w:val="en-US"/>
        </w:rPr>
        <w:t xml:space="preserve"> 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действия</w:t>
      </w:r>
      <w:r w:rsidRPr="009777E3">
        <w:rPr>
          <w:rStyle w:val="a3"/>
          <w:rFonts w:ascii="Arial" w:eastAsia="Arial" w:hAnsi="Arial" w:cs="Arial"/>
          <w:color w:val="5684E5"/>
          <w:sz w:val="14"/>
          <w:szCs w:val="14"/>
          <w:lang w:val="en-US"/>
        </w:rPr>
        <w:t xml:space="preserve"> 12.12.2023 - 12.03.2025</w:t>
      </w:r>
    </w:p>
    <w:p w:rsidR="007B2B96" w:rsidRPr="009777E3" w:rsidRDefault="009D009E">
      <w:pPr>
        <w:pStyle w:val="1"/>
        <w:spacing w:after="300"/>
        <w:ind w:left="780" w:firstLine="20"/>
        <w:jc w:val="both"/>
        <w:rPr>
          <w:lang w:val="en-US"/>
        </w:rPr>
      </w:pPr>
      <w:r>
        <w:rPr>
          <w:rStyle w:val="a3"/>
          <w:lang w:val="en-US" w:eastAsia="en-US"/>
        </w:rPr>
        <w:t xml:space="preserve">Office PowerPoint </w:t>
      </w:r>
      <w:r w:rsidRPr="009777E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9777E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9777E3">
        <w:rPr>
          <w:rStyle w:val="a3"/>
          <w:lang w:val="en-US"/>
        </w:rPr>
        <w:t xml:space="preserve">2007) </w:t>
      </w:r>
      <w:r>
        <w:rPr>
          <w:rStyle w:val="a3"/>
        </w:rPr>
        <w:t>Операционная</w:t>
      </w:r>
      <w:r w:rsidRPr="009777E3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9777E3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9777E3">
        <w:rPr>
          <w:rStyle w:val="a3"/>
          <w:lang w:val="en-US"/>
        </w:rPr>
        <w:t xml:space="preserve">7, </w:t>
      </w:r>
      <w:r>
        <w:rPr>
          <w:rStyle w:val="a3"/>
          <w:lang w:val="en-US" w:eastAsia="en-US"/>
        </w:rPr>
        <w:t>7-ZIP, Google Chrome, Opera, Mozilla Firefox, Adobe Reader, WinDJView, Skype, Google Translate.</w:t>
      </w:r>
    </w:p>
    <w:p w:rsidR="007B2B96" w:rsidRDefault="009D009E">
      <w:pPr>
        <w:pStyle w:val="1"/>
        <w:spacing w:after="300"/>
        <w:ind w:left="780" w:firstLine="600"/>
        <w:jc w:val="both"/>
      </w:pPr>
      <w:r>
        <w:rPr>
          <w:rStyle w:val="a3"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7B2B96" w:rsidRDefault="009D009E">
      <w:pPr>
        <w:pStyle w:val="1"/>
        <w:numPr>
          <w:ilvl w:val="0"/>
          <w:numId w:val="8"/>
        </w:numPr>
        <w:tabs>
          <w:tab w:val="left" w:pos="1686"/>
        </w:tabs>
        <w:ind w:left="1360" w:firstLine="0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9777E3">
        <w:rPr>
          <w:rStyle w:val="a3"/>
          <w:lang w:eastAsia="en-US"/>
        </w:rPr>
        <w:t>:</w:t>
      </w:r>
      <w:hyperlink r:id="rId17" w:history="1">
        <w:r w:rsidRPr="009777E3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777E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9777E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7B2B96" w:rsidRDefault="009D009E">
      <w:pPr>
        <w:pStyle w:val="1"/>
        <w:numPr>
          <w:ilvl w:val="0"/>
          <w:numId w:val="8"/>
        </w:numPr>
        <w:tabs>
          <w:tab w:val="left" w:pos="1686"/>
        </w:tabs>
        <w:ind w:left="1360" w:firstLine="0"/>
      </w:pPr>
      <w:r>
        <w:rPr>
          <w:rStyle w:val="a3"/>
        </w:rPr>
        <w:lastRenderedPageBreak/>
        <w:t>Сервис полнотекстового поиска по книгам:</w:t>
      </w:r>
      <w:hyperlink r:id="rId1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777E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9777E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9777E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7B2B96" w:rsidRDefault="009D009E">
      <w:pPr>
        <w:pStyle w:val="1"/>
        <w:numPr>
          <w:ilvl w:val="0"/>
          <w:numId w:val="8"/>
        </w:numPr>
        <w:tabs>
          <w:tab w:val="left" w:pos="1686"/>
        </w:tabs>
        <w:ind w:left="1360" w:firstLine="0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9777E3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9777E3">
        <w:rPr>
          <w:rStyle w:val="a3"/>
          <w:lang w:eastAsia="en-US"/>
        </w:rPr>
        <w:t>:</w:t>
      </w:r>
      <w:hyperlink r:id="rId19" w:history="1">
        <w:r w:rsidRPr="009777E3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777E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9777E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7B2B96" w:rsidRDefault="009D009E">
      <w:pPr>
        <w:pStyle w:val="1"/>
        <w:numPr>
          <w:ilvl w:val="0"/>
          <w:numId w:val="8"/>
        </w:numPr>
        <w:tabs>
          <w:tab w:val="left" w:pos="1686"/>
        </w:tabs>
        <w:spacing w:after="300"/>
        <w:ind w:left="1360" w:firstLine="0"/>
      </w:pPr>
      <w:r>
        <w:rPr>
          <w:rStyle w:val="a3"/>
        </w:rPr>
        <w:t>Электронная библиотечная система ММА:</w:t>
      </w:r>
      <w:hyperlink r:id="rId20" w:history="1">
        <w:r>
          <w:rPr>
            <w:rStyle w:val="a3"/>
          </w:rPr>
          <w:t>(</w:t>
        </w:r>
        <w:r>
          <w:rPr>
            <w:rStyle w:val="a3"/>
            <w:color w:val="0000FF"/>
            <w:u w:val="single"/>
          </w:rPr>
          <w:t>http://www.mmamos.ru</w:t>
        </w:r>
        <w:r>
          <w:rPr>
            <w:rStyle w:val="a3"/>
          </w:rPr>
          <w:t>)</w:t>
        </w:r>
      </w:hyperlink>
      <w:r>
        <w:rPr>
          <w:rStyle w:val="a3"/>
        </w:rPr>
        <w:t>.</w:t>
      </w:r>
    </w:p>
    <w:p w:rsidR="007B2B96" w:rsidRDefault="009D009E">
      <w:pPr>
        <w:pStyle w:val="1"/>
        <w:spacing w:after="300"/>
        <w:ind w:left="780" w:firstLine="74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</w:t>
      </w:r>
      <w:r>
        <w:rPr>
          <w:rStyle w:val="a3"/>
          <w:b/>
          <w:bCs/>
        </w:rPr>
        <w:t>модуля)</w:t>
      </w:r>
    </w:p>
    <w:p w:rsidR="007B2B96" w:rsidRDefault="009D009E">
      <w:pPr>
        <w:pStyle w:val="1"/>
        <w:spacing w:after="300" w:line="276" w:lineRule="auto"/>
        <w:ind w:left="4920" w:hanging="3300"/>
      </w:pPr>
      <w:r>
        <w:rPr>
          <w:rStyle w:val="a3"/>
          <w:b/>
          <w:bCs/>
          <w:i/>
          <w:iCs/>
        </w:rPr>
        <w:t>Современные профессиональные базы данных и информационные справочные системы:</w:t>
      </w:r>
    </w:p>
    <w:p w:rsidR="007B2B96" w:rsidRDefault="009D009E">
      <w:pPr>
        <w:pStyle w:val="1"/>
        <w:numPr>
          <w:ilvl w:val="0"/>
          <w:numId w:val="9"/>
        </w:numPr>
        <w:tabs>
          <w:tab w:val="left" w:pos="1114"/>
        </w:tabs>
        <w:spacing w:line="221" w:lineRule="auto"/>
        <w:ind w:firstLine="780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9777E3">
        <w:rPr>
          <w:rStyle w:val="a3"/>
          <w:lang w:eastAsia="en-US"/>
        </w:rPr>
        <w:t xml:space="preserve"> </w:t>
      </w:r>
      <w:hyperlink r:id="rId21" w:history="1">
        <w:r>
          <w:rPr>
            <w:rStyle w:val="a3"/>
            <w:lang w:val="en-US" w:eastAsia="en-US"/>
          </w:rPr>
          <w:t>http</w:t>
        </w:r>
        <w:r w:rsidRPr="009777E3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9777E3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7B2B96" w:rsidRDefault="009D009E">
      <w:pPr>
        <w:pStyle w:val="1"/>
        <w:numPr>
          <w:ilvl w:val="0"/>
          <w:numId w:val="9"/>
        </w:numPr>
        <w:tabs>
          <w:tab w:val="left" w:pos="1135"/>
        </w:tabs>
        <w:spacing w:line="221" w:lineRule="auto"/>
        <w:ind w:firstLine="780"/>
      </w:pPr>
      <w:r>
        <w:rPr>
          <w:rStyle w:val="a3"/>
        </w:rPr>
        <w:t>Сервис полнотекстового поиска по книгам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</w:t>
        </w:r>
        <w:r>
          <w:rPr>
            <w:rStyle w:val="a3"/>
            <w:color w:val="0000FF"/>
            <w:u w:val="single"/>
            <w:lang w:val="en-US" w:eastAsia="en-US"/>
          </w:rPr>
          <w:t>p</w:t>
        </w:r>
        <w:r w:rsidRPr="009777E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9777E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9777E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777E3">
          <w:rPr>
            <w:rStyle w:val="a3"/>
            <w:color w:val="0000FF"/>
            <w:u w:val="single"/>
            <w:lang w:eastAsia="en-US"/>
          </w:rPr>
          <w:t>/</w:t>
        </w:r>
      </w:hyperlink>
    </w:p>
    <w:p w:rsidR="007B2B96" w:rsidRDefault="009D009E">
      <w:pPr>
        <w:pStyle w:val="1"/>
        <w:numPr>
          <w:ilvl w:val="0"/>
          <w:numId w:val="9"/>
        </w:numPr>
        <w:tabs>
          <w:tab w:val="left" w:pos="1130"/>
        </w:tabs>
        <w:spacing w:line="221" w:lineRule="auto"/>
        <w:ind w:firstLine="780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9777E3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3" w:history="1">
        <w:r w:rsidRPr="009777E3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777E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9777E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7B2B96" w:rsidRDefault="009D009E">
      <w:pPr>
        <w:pStyle w:val="1"/>
        <w:numPr>
          <w:ilvl w:val="0"/>
          <w:numId w:val="9"/>
        </w:numPr>
        <w:tabs>
          <w:tab w:val="left" w:pos="1137"/>
        </w:tabs>
        <w:spacing w:line="221" w:lineRule="auto"/>
        <w:ind w:firstLine="780"/>
      </w:pPr>
      <w:r>
        <w:rPr>
          <w:rStyle w:val="a3"/>
        </w:rPr>
        <w:t>Электронная библиотечная система ММА:</w:t>
      </w:r>
      <w:hyperlink r:id="rId24" w:history="1">
        <w:r>
          <w:rPr>
            <w:rStyle w:val="a3"/>
          </w:rPr>
          <w:t>(</w:t>
        </w:r>
        <w:r>
          <w:rPr>
            <w:rStyle w:val="a3"/>
            <w:color w:val="0000FF"/>
            <w:u w:val="single"/>
          </w:rPr>
          <w:t>http://www.mmamos.ru</w:t>
        </w:r>
        <w:r>
          <w:rPr>
            <w:rStyle w:val="a3"/>
          </w:rPr>
          <w:t>)</w:t>
        </w:r>
      </w:hyperlink>
      <w:r>
        <w:rPr>
          <w:rStyle w:val="a3"/>
        </w:rPr>
        <w:t>.</w:t>
      </w:r>
    </w:p>
    <w:p w:rsidR="007B2B96" w:rsidRDefault="009D009E">
      <w:pPr>
        <w:pStyle w:val="1"/>
        <w:numPr>
          <w:ilvl w:val="0"/>
          <w:numId w:val="9"/>
        </w:numPr>
        <w:tabs>
          <w:tab w:val="left" w:pos="1128"/>
        </w:tabs>
        <w:spacing w:line="221" w:lineRule="auto"/>
        <w:ind w:firstLine="780"/>
      </w:pPr>
      <w:r>
        <w:rPr>
          <w:rStyle w:val="a3"/>
        </w:rPr>
        <w:t xml:space="preserve">Архив научных журналов </w:t>
      </w:r>
      <w:proofErr w:type="gramStart"/>
      <w:r>
        <w:rPr>
          <w:rStyle w:val="a3"/>
        </w:rPr>
        <w:t>НЭИКОН</w:t>
      </w:r>
      <w:proofErr w:type="gramEnd"/>
      <w:r>
        <w:rPr>
          <w:rStyle w:val="a3"/>
        </w:rPr>
        <w:t>archive.neicon.ru</w:t>
      </w:r>
    </w:p>
    <w:p w:rsidR="007B2B96" w:rsidRDefault="009D009E">
      <w:pPr>
        <w:pStyle w:val="1"/>
        <w:numPr>
          <w:ilvl w:val="0"/>
          <w:numId w:val="9"/>
        </w:numPr>
        <w:tabs>
          <w:tab w:val="left" w:pos="1130"/>
        </w:tabs>
        <w:spacing w:line="221" w:lineRule="auto"/>
        <w:ind w:firstLine="780"/>
      </w:pPr>
      <w:r>
        <w:rPr>
          <w:rStyle w:val="a3"/>
        </w:rPr>
        <w:t>Президентская библиотека им. Б.Н. Ельцин</w:t>
      </w:r>
      <w:hyperlink r:id="rId25" w:history="1">
        <w:proofErr w:type="gramStart"/>
        <w:r>
          <w:rPr>
            <w:rStyle w:val="a3"/>
          </w:rPr>
          <w:t>а</w:t>
        </w:r>
        <w:proofErr w:type="gramEnd"/>
        <w:r>
          <w:rPr>
            <w:rStyle w:val="a3"/>
            <w:color w:val="0000FF"/>
            <w:u w:val="single"/>
          </w:rPr>
          <w:t>http://www.prlib.ru</w:t>
        </w:r>
      </w:hyperlink>
    </w:p>
    <w:p w:rsidR="007B2B96" w:rsidRDefault="009D009E">
      <w:pPr>
        <w:pStyle w:val="1"/>
        <w:numPr>
          <w:ilvl w:val="0"/>
          <w:numId w:val="9"/>
        </w:numPr>
        <w:tabs>
          <w:tab w:val="left" w:pos="1150"/>
        </w:tabs>
        <w:spacing w:after="480" w:line="221" w:lineRule="auto"/>
        <w:ind w:left="1140" w:hanging="340"/>
        <w:jc w:val="both"/>
      </w:pPr>
      <w:r>
        <w:rPr>
          <w:rStyle w:val="a3"/>
        </w:rPr>
        <w:t>Электронная библиотека ГПИБ России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777E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</w:t>
        </w:r>
        <w:r w:rsidRPr="009777E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shpl</w:t>
        </w:r>
        <w:r w:rsidRPr="009777E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777E3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777E3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</w:t>
        </w:r>
        <w:r>
          <w:rPr>
            <w:rStyle w:val="a3"/>
            <w:color w:val="0000FF"/>
            <w:u w:val="single"/>
            <w:lang w:val="en-US" w:eastAsia="en-US"/>
          </w:rPr>
          <w:t>s</w:t>
        </w:r>
        <w:r w:rsidRPr="009777E3">
          <w:rPr>
            <w:rStyle w:val="a3"/>
            <w:color w:val="0000FF"/>
            <w:u w:val="single"/>
            <w:lang w:eastAsia="en-US"/>
          </w:rPr>
          <w:t>/9347-</w:t>
        </w:r>
        <w:r>
          <w:rPr>
            <w:rStyle w:val="a3"/>
            <w:color w:val="0000FF"/>
            <w:u w:val="single"/>
            <w:lang w:val="en-US" w:eastAsia="en-US"/>
          </w:rPr>
          <w:t>elektronnaya</w:t>
        </w:r>
        <w:r w:rsidRPr="009777E3">
          <w:rPr>
            <w:rStyle w:val="a3"/>
            <w:color w:val="0000FF"/>
            <w:u w:val="single"/>
            <w:lang w:eastAsia="en-US"/>
          </w:rPr>
          <w:t>-</w:t>
        </w:r>
      </w:hyperlink>
      <w:r w:rsidRPr="009777E3">
        <w:rPr>
          <w:rStyle w:val="a3"/>
          <w:color w:val="0000FF"/>
          <w:u w:val="single"/>
          <w:lang w:eastAsia="en-US"/>
        </w:rPr>
        <w:t xml:space="preserve"> </w:t>
      </w:r>
      <w:hyperlink r:id="rId27" w:history="1">
        <w:r>
          <w:rPr>
            <w:rStyle w:val="a3"/>
            <w:color w:val="0000FF"/>
            <w:u w:val="single"/>
            <w:lang w:val="en-US" w:eastAsia="en-US"/>
          </w:rPr>
          <w:t>biblioteka</w:t>
        </w:r>
        <w:r w:rsidRPr="009777E3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7B2B96" w:rsidRDefault="009D009E">
      <w:pPr>
        <w:pStyle w:val="1"/>
        <w:numPr>
          <w:ilvl w:val="0"/>
          <w:numId w:val="9"/>
        </w:numPr>
        <w:tabs>
          <w:tab w:val="left" w:pos="1474"/>
        </w:tabs>
        <w:ind w:left="1140" w:firstLine="0"/>
      </w:pPr>
      <w:r>
        <w:rPr>
          <w:rStyle w:val="a3"/>
          <w:b/>
          <w:bCs/>
        </w:rPr>
        <w:t>Особенности реализации дисциплины для инвалидов и лиц с ОВЗ</w:t>
      </w:r>
    </w:p>
    <w:p w:rsidR="007B2B96" w:rsidRDefault="009D009E">
      <w:pPr>
        <w:pStyle w:val="1"/>
        <w:ind w:left="4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</w:t>
      </w:r>
      <w:r>
        <w:rPr>
          <w:rStyle w:val="a3"/>
        </w:rPr>
        <w:t>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</w:t>
      </w:r>
      <w:r>
        <w:rPr>
          <w:rStyle w:val="a3"/>
        </w:rPr>
        <w:t>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7B2B96" w:rsidRDefault="009D009E">
      <w:pPr>
        <w:pStyle w:val="1"/>
        <w:ind w:left="420" w:firstLine="720"/>
        <w:jc w:val="both"/>
      </w:pPr>
      <w:r>
        <w:rPr>
          <w:rStyle w:val="a3"/>
        </w:rPr>
        <w:t>Образовательный пр</w:t>
      </w:r>
      <w:r>
        <w:rPr>
          <w:rStyle w:val="a3"/>
        </w:rPr>
        <w:t>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7B2B96" w:rsidRDefault="009D009E">
      <w:pPr>
        <w:pStyle w:val="1"/>
        <w:ind w:left="420" w:firstLine="720"/>
        <w:jc w:val="both"/>
      </w:pPr>
      <w:r>
        <w:rPr>
          <w:rStyle w:val="a3"/>
        </w:rPr>
        <w:t>Выбор методов и средств обучения определяется преподавате</w:t>
      </w:r>
      <w:r>
        <w:rPr>
          <w:rStyle w:val="a3"/>
        </w:rPr>
        <w:t>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</w:t>
      </w:r>
      <w:r>
        <w:rPr>
          <w:rStyle w:val="a3"/>
        </w:rPr>
        <w:t>осприятия учебной информации и выполнения практических заданий и работ.</w:t>
      </w:r>
    </w:p>
    <w:p w:rsidR="007B2B96" w:rsidRDefault="009D009E">
      <w:pPr>
        <w:pStyle w:val="1"/>
        <w:spacing w:line="221" w:lineRule="auto"/>
        <w:ind w:left="200" w:firstLine="940"/>
        <w:jc w:val="both"/>
        <w:rPr>
          <w:sz w:val="14"/>
          <w:szCs w:val="14"/>
        </w:rPr>
      </w:pPr>
      <w:proofErr w:type="gramStart"/>
      <w:r>
        <w:rPr>
          <w:rStyle w:val="a3"/>
        </w:rPr>
        <w:t xml:space="preserve"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</w:t>
      </w:r>
      <w:r>
        <w:rPr>
          <w:rStyle w:val="a3"/>
          <w:color w:val="0051B6"/>
        </w:rPr>
        <w:t xml:space="preserve">к </w:t>
      </w:r>
      <w:r>
        <w:rPr>
          <w:rStyle w:val="a3"/>
        </w:rPr>
        <w:t>(существенно отличать</w:t>
      </w:r>
      <w:r>
        <w:rPr>
          <w:rStyle w:val="a3"/>
        </w:rPr>
        <w:t>ся от учебн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владелец</w:t>
      </w:r>
      <w:r>
        <w:rPr>
          <w:rStyle w:val="a3"/>
        </w:rPr>
        <w:t xml:space="preserve">ериало 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 xml:space="preserve">ОЧУ ВО "ММА" </w:t>
      </w:r>
      <w:r>
        <w:rPr>
          <w:rStyle w:val="a3"/>
        </w:rPr>
        <w:t xml:space="preserve">нтов академической группы, не 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Терентий Ливиу Михайлович</w:t>
      </w:r>
      <w:proofErr w:type="gramEnd"/>
    </w:p>
    <w:p w:rsidR="007B2B96" w:rsidRDefault="009D009E">
      <w:pPr>
        <w:pStyle w:val="30"/>
        <w:tabs>
          <w:tab w:val="left" w:pos="4023"/>
          <w:tab w:val="left" w:pos="5511"/>
        </w:tabs>
        <w:spacing w:line="228" w:lineRule="auto"/>
        <w:ind w:left="200" w:firstLine="220"/>
        <w:jc w:val="both"/>
      </w:pPr>
      <w:proofErr w:type="gramStart"/>
      <w:r>
        <w:rPr>
          <w:rStyle w:val="3"/>
          <w:rFonts w:ascii="Times New Roman" w:eastAsia="Times New Roman" w:hAnsi="Times New Roman" w:cs="Times New Roman"/>
          <w:color w:val="000000"/>
          <w:sz w:val="24"/>
          <w:szCs w:val="24"/>
        </w:rPr>
        <w:t>имеющих</w:t>
      </w:r>
      <w:proofErr w:type="gramEnd"/>
      <w:r>
        <w:rPr>
          <w:rStyle w:val="3"/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вышеназванный статус). Форма проведения текущей и промежуточной аттестации </w:t>
      </w:r>
      <w:r>
        <w:rPr>
          <w:rStyle w:val="3"/>
        </w:rPr>
        <w:t>Документ подписан квалифицированной</w:t>
      </w:r>
      <w:r>
        <w:rPr>
          <w:rStyle w:val="3"/>
        </w:rPr>
        <w:tab/>
        <w:t>серийный номер</w:t>
      </w:r>
      <w:r>
        <w:rPr>
          <w:rStyle w:val="3"/>
        </w:rPr>
        <w:tab/>
      </w:r>
      <w:r w:rsidRPr="009777E3">
        <w:rPr>
          <w:rStyle w:val="3"/>
          <w:lang w:eastAsia="en-US"/>
        </w:rPr>
        <w:t>8</w:t>
      </w:r>
      <w:r>
        <w:rPr>
          <w:rStyle w:val="3"/>
          <w:lang w:val="en-US" w:eastAsia="en-US"/>
        </w:rPr>
        <w:t>E</w:t>
      </w:r>
      <w:r w:rsidRPr="009777E3">
        <w:rPr>
          <w:rStyle w:val="3"/>
          <w:lang w:eastAsia="en-US"/>
        </w:rPr>
        <w:t>3</w:t>
      </w:r>
      <w:r>
        <w:rPr>
          <w:rStyle w:val="3"/>
          <w:lang w:val="en-US" w:eastAsia="en-US"/>
        </w:rPr>
        <w:t>BF</w:t>
      </w:r>
      <w:r w:rsidRPr="009777E3">
        <w:rPr>
          <w:rStyle w:val="3"/>
          <w:lang w:eastAsia="en-US"/>
        </w:rPr>
        <w:t>3226</w:t>
      </w:r>
      <w:r>
        <w:rPr>
          <w:rStyle w:val="3"/>
          <w:lang w:val="en-US" w:eastAsia="en-US"/>
        </w:rPr>
        <w:t>E</w:t>
      </w:r>
      <w:r w:rsidRPr="009777E3">
        <w:rPr>
          <w:rStyle w:val="3"/>
          <w:lang w:eastAsia="en-US"/>
        </w:rPr>
        <w:t>05</w:t>
      </w:r>
      <w:r>
        <w:rPr>
          <w:rStyle w:val="3"/>
          <w:lang w:val="en-US" w:eastAsia="en-US"/>
        </w:rPr>
        <w:t>F</w:t>
      </w:r>
      <w:r w:rsidRPr="009777E3">
        <w:rPr>
          <w:rStyle w:val="3"/>
          <w:lang w:eastAsia="en-US"/>
        </w:rPr>
        <w:t>4</w:t>
      </w:r>
      <w:r>
        <w:rPr>
          <w:rStyle w:val="3"/>
          <w:lang w:val="en-US" w:eastAsia="en-US"/>
        </w:rPr>
        <w:t>E</w:t>
      </w:r>
      <w:r w:rsidRPr="009777E3">
        <w:rPr>
          <w:rStyle w:val="3"/>
          <w:lang w:eastAsia="en-US"/>
        </w:rPr>
        <w:t>8</w:t>
      </w:r>
      <w:r>
        <w:rPr>
          <w:rStyle w:val="3"/>
          <w:lang w:val="en-US" w:eastAsia="en-US"/>
        </w:rPr>
        <w:t>E</w:t>
      </w:r>
      <w:r w:rsidRPr="009777E3">
        <w:rPr>
          <w:rStyle w:val="3"/>
          <w:lang w:eastAsia="en-US"/>
        </w:rPr>
        <w:t>415</w:t>
      </w:r>
      <w:r>
        <w:rPr>
          <w:rStyle w:val="3"/>
          <w:lang w:val="en-US" w:eastAsia="en-US"/>
        </w:rPr>
        <w:t>AEE</w:t>
      </w:r>
      <w:r w:rsidRPr="009777E3">
        <w:rPr>
          <w:rStyle w:val="3"/>
          <w:lang w:eastAsia="en-US"/>
        </w:rPr>
        <w:t>5</w:t>
      </w:r>
      <w:r>
        <w:rPr>
          <w:rStyle w:val="3"/>
          <w:lang w:val="en-US" w:eastAsia="en-US"/>
        </w:rPr>
        <w:t>AB</w:t>
      </w:r>
      <w:r w:rsidRPr="009777E3">
        <w:rPr>
          <w:rStyle w:val="3"/>
          <w:lang w:eastAsia="en-US"/>
        </w:rPr>
        <w:t>6</w:t>
      </w:r>
      <w:r w:rsidRPr="009777E3">
        <w:rPr>
          <w:rStyle w:val="3"/>
          <w:lang w:eastAsia="en-US"/>
        </w:rPr>
        <w:t>4241</w:t>
      </w:r>
      <w:r>
        <w:rPr>
          <w:rStyle w:val="3"/>
          <w:lang w:val="en-US" w:eastAsia="en-US"/>
        </w:rPr>
        <w:t>A</w:t>
      </w:r>
      <w:r w:rsidRPr="009777E3">
        <w:rPr>
          <w:rStyle w:val="3"/>
          <w:lang w:eastAsia="en-US"/>
        </w:rPr>
        <w:t>0</w:t>
      </w:r>
      <w:r>
        <w:rPr>
          <w:rStyle w:val="3"/>
          <w:lang w:val="en-US" w:eastAsia="en-US"/>
        </w:rPr>
        <w:t>DE</w:t>
      </w:r>
      <w:r w:rsidRPr="009777E3">
        <w:rPr>
          <w:rStyle w:val="3"/>
          <w:lang w:eastAsia="en-US"/>
        </w:rPr>
        <w:t>84149</w:t>
      </w:r>
    </w:p>
    <w:p w:rsidR="007B2B96" w:rsidRDefault="009D009E">
      <w:pPr>
        <w:pStyle w:val="30"/>
        <w:tabs>
          <w:tab w:val="left" w:pos="4018"/>
          <w:tab w:val="left" w:pos="5506"/>
        </w:tabs>
        <w:spacing w:line="216" w:lineRule="auto"/>
        <w:ind w:firstLine="200"/>
      </w:pPr>
      <w:r>
        <w:rPr>
          <w:rStyle w:val="3"/>
          <w:sz w:val="20"/>
          <w:szCs w:val="20"/>
          <w:vertAlign w:val="superscript"/>
        </w:rPr>
        <w:t>электронной подписью 05.12.2024</w:t>
      </w:r>
      <w:r>
        <w:rPr>
          <w:rStyle w:val="3"/>
          <w:sz w:val="20"/>
          <w:szCs w:val="20"/>
        </w:rPr>
        <w:tab/>
      </w:r>
      <w:r>
        <w:rPr>
          <w:rStyle w:val="3"/>
        </w:rPr>
        <w:t>срок действия</w:t>
      </w:r>
      <w:r>
        <w:rPr>
          <w:rStyle w:val="3"/>
        </w:rPr>
        <w:tab/>
        <w:t>12.12.2023 - 12.03.2025</w:t>
      </w:r>
    </w:p>
    <w:p w:rsidR="007B2B96" w:rsidRDefault="009D009E">
      <w:pPr>
        <w:pStyle w:val="1"/>
        <w:ind w:left="420" w:firstLine="0"/>
        <w:jc w:val="both"/>
      </w:pPr>
      <w:r>
        <w:rPr>
          <w:rStyle w:val="a3"/>
        </w:rPr>
        <w:t xml:space="preserve">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</w:t>
      </w:r>
      <w:r>
        <w:rPr>
          <w:rStyle w:val="a3"/>
        </w:rPr>
        <w:t>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преподавателем, должны однозначно обеспечивать оценку результатов обучения и уровень форсированности всех компетенций, з</w:t>
      </w:r>
      <w:r>
        <w:rPr>
          <w:rStyle w:val="a3"/>
        </w:rPr>
        <w:t>аявленных в дисциплине образовательной программы.</w:t>
      </w:r>
    </w:p>
    <w:p w:rsidR="007B2B96" w:rsidRDefault="009D009E">
      <w:pPr>
        <w:pStyle w:val="1"/>
        <w:ind w:left="4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</w:t>
      </w:r>
      <w:r>
        <w:rPr>
          <w:rStyle w:val="a3"/>
        </w:rPr>
        <w:t>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7B2B96" w:rsidRDefault="009D009E">
      <w:pPr>
        <w:pStyle w:val="1"/>
        <w:ind w:left="420" w:firstLine="720"/>
        <w:jc w:val="both"/>
      </w:pPr>
      <w:r>
        <w:rPr>
          <w:rStyle w:val="a3"/>
        </w:rPr>
        <w:lastRenderedPageBreak/>
        <w:t>Проведение в</w:t>
      </w:r>
      <w:r>
        <w:rPr>
          <w:rStyle w:val="a3"/>
        </w:rPr>
        <w:t xml:space="preserve">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7B2B96" w:rsidRDefault="009D009E">
      <w:pPr>
        <w:pStyle w:val="1"/>
        <w:ind w:left="420" w:firstLine="720"/>
        <w:jc w:val="both"/>
      </w:pPr>
      <w:r>
        <w:rPr>
          <w:rStyle w:val="a3"/>
        </w:rPr>
        <w:t>При необходимости инвалиду или лицу с ОВЗ может предоставлять</w:t>
      </w:r>
      <w:r>
        <w:rPr>
          <w:rStyle w:val="a3"/>
        </w:rPr>
        <w:t>ся дополнительное время для подготовки ответа на занятии, на зачёте.</w:t>
      </w:r>
    </w:p>
    <w:p w:rsidR="007B2B96" w:rsidRDefault="009D009E">
      <w:pPr>
        <w:pStyle w:val="1"/>
        <w:spacing w:after="7380"/>
        <w:ind w:left="42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</w:t>
      </w:r>
      <w:r>
        <w:rPr>
          <w:rStyle w:val="a3"/>
        </w:rPr>
        <w:t xml:space="preserve">кретного обучающегося (при оформлении индивидуального плана установленным в </w:t>
      </w:r>
      <w:r w:rsidR="009777E3">
        <w:rPr>
          <w:rStyle w:val="a3"/>
        </w:rPr>
        <w:t>РИБиУ</w:t>
      </w:r>
      <w:bookmarkStart w:id="2" w:name="_GoBack"/>
      <w:bookmarkEnd w:id="2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p w:rsidR="009D009E" w:rsidRDefault="009D009E"/>
    <w:sectPr w:rsidR="009D009E">
      <w:footerReference w:type="default" r:id="rId28"/>
      <w:pgSz w:w="11900" w:h="16840"/>
      <w:pgMar w:top="1125" w:right="765" w:bottom="490" w:left="632" w:header="697" w:footer="6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09E" w:rsidRDefault="009D009E">
      <w:r>
        <w:separator/>
      </w:r>
    </w:p>
  </w:endnote>
  <w:endnote w:type="continuationSeparator" w:id="0">
    <w:p w:rsidR="009D009E" w:rsidRDefault="009D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96" w:rsidRDefault="007B2B96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96" w:rsidRDefault="007B2B96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96" w:rsidRDefault="007B2B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09E" w:rsidRDefault="009D009E"/>
  </w:footnote>
  <w:footnote w:type="continuationSeparator" w:id="0">
    <w:p w:rsidR="009D009E" w:rsidRDefault="009D00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F62"/>
    <w:multiLevelType w:val="multilevel"/>
    <w:tmpl w:val="60E4931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942395"/>
    <w:multiLevelType w:val="multilevel"/>
    <w:tmpl w:val="8AC87F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B969A3"/>
    <w:multiLevelType w:val="multilevel"/>
    <w:tmpl w:val="C2523C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3F3C0A"/>
    <w:multiLevelType w:val="multilevel"/>
    <w:tmpl w:val="061A935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830874"/>
    <w:multiLevelType w:val="multilevel"/>
    <w:tmpl w:val="1564FBF2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8B1A33"/>
    <w:multiLevelType w:val="multilevel"/>
    <w:tmpl w:val="9CB2D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9C0DF1"/>
    <w:multiLevelType w:val="multilevel"/>
    <w:tmpl w:val="168690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BF3970"/>
    <w:multiLevelType w:val="multilevel"/>
    <w:tmpl w:val="9FC821B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7E7214"/>
    <w:multiLevelType w:val="multilevel"/>
    <w:tmpl w:val="6F14E3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B2B96"/>
    <w:rsid w:val="007B2B96"/>
    <w:rsid w:val="009777E3"/>
    <w:rsid w:val="009D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A1A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0051B6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ind w:left="420" w:firstLine="420"/>
    </w:pPr>
    <w:rPr>
      <w:rFonts w:ascii="Times New Roman" w:eastAsia="Times New Roman" w:hAnsi="Times New Roman" w:cs="Times New Roman"/>
      <w:color w:val="1A1A1A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0051B6"/>
      <w:sz w:val="26"/>
      <w:szCs w:val="26"/>
    </w:rPr>
  </w:style>
  <w:style w:type="paragraph" w:customStyle="1" w:styleId="30">
    <w:name w:val="Основной текст (3)"/>
    <w:basedOn w:val="a"/>
    <w:link w:val="3"/>
    <w:pPr>
      <w:spacing w:line="247" w:lineRule="auto"/>
      <w:ind w:firstLine="230"/>
    </w:pPr>
    <w:rPr>
      <w:rFonts w:ascii="Arial" w:eastAsia="Arial" w:hAnsi="Arial" w:cs="Arial"/>
      <w:color w:val="5684E5"/>
      <w:sz w:val="14"/>
      <w:szCs w:val="14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120"/>
      <w:ind w:left="640" w:firstLine="17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9777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77E3"/>
    <w:rPr>
      <w:color w:val="000000"/>
    </w:rPr>
  </w:style>
  <w:style w:type="paragraph" w:styleId="aa">
    <w:name w:val="footer"/>
    <w:basedOn w:val="a"/>
    <w:link w:val="ab"/>
    <w:uiPriority w:val="99"/>
    <w:unhideWhenUsed/>
    <w:rsid w:val="009777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77E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A1A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0051B6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ind w:left="420" w:firstLine="420"/>
    </w:pPr>
    <w:rPr>
      <w:rFonts w:ascii="Times New Roman" w:eastAsia="Times New Roman" w:hAnsi="Times New Roman" w:cs="Times New Roman"/>
      <w:color w:val="1A1A1A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0051B6"/>
      <w:sz w:val="26"/>
      <w:szCs w:val="26"/>
    </w:rPr>
  </w:style>
  <w:style w:type="paragraph" w:customStyle="1" w:styleId="30">
    <w:name w:val="Основной текст (3)"/>
    <w:basedOn w:val="a"/>
    <w:link w:val="3"/>
    <w:pPr>
      <w:spacing w:line="247" w:lineRule="auto"/>
      <w:ind w:firstLine="230"/>
    </w:pPr>
    <w:rPr>
      <w:rFonts w:ascii="Arial" w:eastAsia="Arial" w:hAnsi="Arial" w:cs="Arial"/>
      <w:color w:val="5684E5"/>
      <w:sz w:val="14"/>
      <w:szCs w:val="14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120"/>
      <w:ind w:left="640" w:firstLine="17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9777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77E3"/>
    <w:rPr>
      <w:color w:val="000000"/>
    </w:rPr>
  </w:style>
  <w:style w:type="paragraph" w:styleId="aa">
    <w:name w:val="footer"/>
    <w:basedOn w:val="a"/>
    <w:link w:val="ab"/>
    <w:uiPriority w:val="99"/>
    <w:unhideWhenUsed/>
    <w:rsid w:val="009777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77E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iblioclub.ru/index.php?page=book&amp;id=714624" TargetMode="External"/><Relationship Id="rId18" Type="http://schemas.openxmlformats.org/officeDocument/2006/relationships/hyperlink" Target="http://books.google.ru/" TargetMode="External"/><Relationship Id="rId26" Type="http://schemas.openxmlformats.org/officeDocument/2006/relationships/hyperlink" Target="http://elib.shpl.ru/ru/nodes/9347-elektronnaya-biblioteka-gpi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iblioclub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biblioclub.ru/" TargetMode="External"/><Relationship Id="rId25" Type="http://schemas.openxmlformats.org/officeDocument/2006/relationships/hyperlink" Target="http://www.prlib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712949" TargetMode="External"/><Relationship Id="rId20" Type="http://schemas.openxmlformats.org/officeDocument/2006/relationships/hyperlink" Target="http://www.mabiu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mabi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701038" TargetMode="External"/><Relationship Id="rId23" Type="http://schemas.openxmlformats.org/officeDocument/2006/relationships/hyperlink" Target="http://elibrary.ru/" TargetMode="External"/><Relationship Id="rId28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yperlink" Target="http://elibrary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iblioclub.ru/index.php?page=book&amp;id=701807" TargetMode="External"/><Relationship Id="rId22" Type="http://schemas.openxmlformats.org/officeDocument/2006/relationships/hyperlink" Target="http://books.google.ru/" TargetMode="External"/><Relationship Id="rId27" Type="http://schemas.openxmlformats.org/officeDocument/2006/relationships/hyperlink" Target="http://elib.shpl.ru/ru/nodes/9347-elektronnaya-biblioteka-gpib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3787</Words>
  <Characters>21586</Characters>
  <Application>Microsoft Office Word</Application>
  <DocSecurity>0</DocSecurity>
  <Lines>179</Lines>
  <Paragraphs>50</Paragraphs>
  <ScaleCrop>false</ScaleCrop>
  <Company>SPecialiST RePack</Company>
  <LinksUpToDate>false</LinksUpToDate>
  <CharactersWithSpaces>25323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2025-03-21T09:03:00Z</dcterms:created>
  <dcterms:modified xsi:type="dcterms:W3CDTF">2025-03-21T09:05:00Z</dcterms:modified>
</cp:coreProperties>
</file>