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6" w:rsidRDefault="00E95BE6">
      <w:pPr>
        <w:spacing w:line="159" w:lineRule="exact"/>
        <w:rPr>
          <w:sz w:val="13"/>
          <w:szCs w:val="13"/>
        </w:rPr>
      </w:pPr>
    </w:p>
    <w:p w:rsidR="00E95BE6" w:rsidRDefault="00E95BE6">
      <w:pPr>
        <w:spacing w:line="1" w:lineRule="exact"/>
        <w:sectPr w:rsidR="00E95BE6">
          <w:pgSz w:w="11900" w:h="16840"/>
          <w:pgMar w:top="1128" w:right="691" w:bottom="491" w:left="708" w:header="0" w:footer="3" w:gutter="0"/>
          <w:pgNumType w:start="1"/>
          <w:cols w:space="720"/>
          <w:noEndnote/>
          <w:docGrid w:linePitch="360"/>
        </w:sectPr>
      </w:pP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«РЕГИОНАЛЬНЫЙ ИНСТИТУТ БИЗНЕСА И УПРАВЛЕНИЯ» </w:t>
      </w: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3AD8B2A3" wp14:editId="2649F926">
            <wp:simplePos x="0" y="0"/>
            <wp:positionH relativeFrom="margin">
              <wp:posOffset>3934460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4" name="Рисунок 4" descr="подпис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146050</wp:posOffset>
            </wp:positionV>
            <wp:extent cx="1400175" cy="1400175"/>
            <wp:effectExtent l="152400" t="152400" r="142875" b="142875"/>
            <wp:wrapNone/>
            <wp:docPr id="2" name="Рисунок 2" descr="печать риб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риби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78" w:rsidRDefault="00354C78" w:rsidP="00354C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54C78" w:rsidRDefault="00354C78" w:rsidP="00354C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>
        <w:rPr>
          <w:rFonts w:ascii="Times New Roman" w:hAnsi="Times New Roman" w:cs="Times New Roman"/>
          <w:sz w:val="20"/>
        </w:rPr>
        <w:t>о-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Проректор по учебной работе </w:t>
      </w:r>
    </w:p>
    <w:p w:rsidR="00354C78" w:rsidRDefault="00354C78" w:rsidP="00354C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Методического совета                                                                             ____________________</w:t>
      </w:r>
      <w:r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54C78" w:rsidRDefault="00354C78" w:rsidP="00354C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Протокол № 1 от 23 августа 2024 г.                                                             </w:t>
      </w:r>
      <w:r>
        <w:rPr>
          <w:rFonts w:ascii="Times New Roman" w:hAnsi="Times New Roman" w:cs="Times New Roman"/>
          <w:sz w:val="16"/>
        </w:rPr>
        <w:t>Личная подпись             инициалы, фамилия</w:t>
      </w:r>
    </w:p>
    <w:p w:rsidR="00354C78" w:rsidRDefault="00354C78" w:rsidP="00354C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«23» августа 2024 года</w:t>
      </w:r>
    </w:p>
    <w:p w:rsidR="00354C78" w:rsidRDefault="00354C78" w:rsidP="00354C78">
      <w:pPr>
        <w:rPr>
          <w:rFonts w:asciiTheme="minorHAnsi" w:hAnsiTheme="minorHAnsi" w:cstheme="minorBidi"/>
          <w:sz w:val="22"/>
        </w:rPr>
      </w:pPr>
    </w:p>
    <w:p w:rsidR="00E95BE6" w:rsidRDefault="00E95BE6">
      <w:pPr>
        <w:pStyle w:val="1"/>
        <w:spacing w:after="3020" w:line="233" w:lineRule="auto"/>
        <w:ind w:left="1520" w:firstLine="0"/>
      </w:pPr>
    </w:p>
    <w:p w:rsidR="00E95BE6" w:rsidRDefault="00354C78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«АДМИНИСТРАТИВНОЕ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10"/>
      </w:tblGrid>
      <w:tr w:rsidR="00E95BE6">
        <w:trPr>
          <w:trHeight w:hRule="exact" w:val="612"/>
          <w:jc w:val="center"/>
        </w:trPr>
        <w:tc>
          <w:tcPr>
            <w:tcW w:w="2430" w:type="dxa"/>
            <w:shd w:val="clear" w:color="auto" w:fill="auto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95BE6" w:rsidRDefault="00354C78">
            <w:pPr>
              <w:pStyle w:val="a5"/>
              <w:ind w:firstLine="34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E95BE6"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95BE6" w:rsidRDefault="00354C78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E95BE6"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E95BE6"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10" w:type="dxa"/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E95BE6" w:rsidRDefault="00E95BE6">
      <w:pPr>
        <w:spacing w:after="3019" w:line="1" w:lineRule="exact"/>
      </w:pPr>
    </w:p>
    <w:p w:rsidR="00E95BE6" w:rsidRDefault="00E95BE6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285"/>
      </w:tblGrid>
      <w:tr w:rsidR="00354C78" w:rsidTr="00354C78">
        <w:trPr>
          <w:trHeight w:hRule="exact" w:val="500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bottom w:val="nil"/>
            </w:tcBorders>
            <w:shd w:val="clear" w:color="auto" w:fill="auto"/>
          </w:tcPr>
          <w:p w:rsidR="00354C78" w:rsidRDefault="00354C78" w:rsidP="00354C78">
            <w:pPr>
              <w:pStyle w:val="a5"/>
              <w:ind w:firstLine="320"/>
              <w:jc w:val="center"/>
              <w:rPr>
                <w:sz w:val="15"/>
                <w:szCs w:val="15"/>
              </w:rPr>
            </w:pPr>
            <w:r w:rsidRPr="00354C78">
              <w:rPr>
                <w:sz w:val="22"/>
                <w:szCs w:val="15"/>
              </w:rPr>
              <w:t>Рязань 2024 г.</w:t>
            </w:r>
          </w:p>
        </w:tc>
      </w:tr>
    </w:tbl>
    <w:p w:rsidR="00354C78" w:rsidRDefault="00354C78">
      <w:pPr>
        <w:pStyle w:val="1"/>
        <w:spacing w:after="11260"/>
        <w:ind w:left="1000" w:firstLine="700"/>
        <w:jc w:val="both"/>
        <w:rPr>
          <w:rStyle w:val="a3"/>
        </w:rPr>
      </w:pPr>
    </w:p>
    <w:p w:rsidR="00E95BE6" w:rsidRDefault="00354C78">
      <w:pPr>
        <w:pStyle w:val="1"/>
        <w:spacing w:after="11260"/>
        <w:ind w:left="1000" w:firstLine="700"/>
        <w:jc w:val="both"/>
        <w:rPr>
          <w:rStyle w:val="a3"/>
        </w:rPr>
      </w:pPr>
      <w:r>
        <w:rPr>
          <w:rStyle w:val="a3"/>
        </w:rPr>
        <w:lastRenderedPageBreak/>
        <w:t xml:space="preserve">Рабочая программа по дисциплине «Административное право»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54C78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354C78" w:rsidRDefault="00354C78">
      <w:pPr>
        <w:pStyle w:val="1"/>
        <w:spacing w:after="11260"/>
        <w:ind w:left="1000" w:firstLine="700"/>
        <w:jc w:val="both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354C78" w:rsidTr="00354C78"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354C78" w:rsidRDefault="00354C78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E95BE6" w:rsidRDefault="00354C78">
      <w:pPr>
        <w:pStyle w:val="1"/>
        <w:numPr>
          <w:ilvl w:val="0"/>
          <w:numId w:val="1"/>
        </w:numPr>
        <w:tabs>
          <w:tab w:val="left" w:pos="2114"/>
        </w:tabs>
        <w:ind w:left="1700" w:firstLine="0"/>
      </w:pPr>
      <w:r>
        <w:rPr>
          <w:rStyle w:val="a3"/>
          <w:b/>
          <w:bCs/>
        </w:rPr>
        <w:t>Общие положения</w:t>
      </w:r>
    </w:p>
    <w:p w:rsidR="00E95BE6" w:rsidRDefault="00354C78">
      <w:pPr>
        <w:pStyle w:val="1"/>
        <w:numPr>
          <w:ilvl w:val="1"/>
          <w:numId w:val="1"/>
        </w:numPr>
        <w:tabs>
          <w:tab w:val="left" w:pos="2152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знания теоретических основ государственного управления в Российской Федерации, сущности исполнительной власти, а также основных положений административно-правовых институтов, отраженных в нормативно-правовых актах.</w:t>
      </w:r>
    </w:p>
    <w:p w:rsidR="00E95BE6" w:rsidRDefault="00354C78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E95BE6" w:rsidRDefault="00354C78">
      <w:pPr>
        <w:pStyle w:val="1"/>
        <w:spacing w:after="260"/>
        <w:ind w:left="1000" w:firstLine="700"/>
        <w:jc w:val="both"/>
      </w:pPr>
      <w:r>
        <w:rPr>
          <w:rStyle w:val="a3"/>
        </w:rPr>
        <w:t>изучение правовой регламентации управленческой деятельности государства в различных сферах общественной жизни, форм и методов осуществления этой деятельности, системы субъектов, ее осуществляющих, особенностей правоотношений в рассматриваемой области, а также особенностей процедуры применения норм материального административного права в правоприменительной практике.</w:t>
      </w:r>
    </w:p>
    <w:p w:rsidR="00E95BE6" w:rsidRDefault="00354C78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</w:rPr>
        <w:t>Дисциплина «Административное право»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4 семестре.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«Конституционное право», «Принятие и исполнение государственных решений» и другими.</w:t>
      </w:r>
    </w:p>
    <w:p w:rsidR="00E95BE6" w:rsidRDefault="00354C78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E95BE6" w:rsidRDefault="00354C78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E95BE6" w:rsidRDefault="00354C78">
      <w:pPr>
        <w:pStyle w:val="a7"/>
        <w:ind w:left="100"/>
      </w:pPr>
      <w:r>
        <w:rPr>
          <w:rStyle w:val="a6"/>
        </w:rPr>
        <w:t>Процесс освоения дисциплины «Административное право»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09"/>
      </w:tblGrid>
      <w:tr w:rsidR="00E95BE6"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E95BE6"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E95BE6" w:rsidRDefault="00E95BE6">
      <w:pPr>
        <w:spacing w:line="1" w:lineRule="exact"/>
      </w:pPr>
    </w:p>
    <w:p w:rsidR="00E95BE6" w:rsidRDefault="00354C78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18"/>
        <w:gridCol w:w="2749"/>
      </w:tblGrid>
      <w:tr w:rsidR="00E95BE6">
        <w:trPr>
          <w:trHeight w:hRule="exact" w:val="781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E95BE6" w:rsidTr="009B395B">
        <w:trPr>
          <w:trHeight w:hRule="exact" w:val="2743"/>
          <w:jc w:val="center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354C78">
            <w:pPr>
              <w:pStyle w:val="a5"/>
              <w:tabs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95BE6" w:rsidRDefault="00354C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354C78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E95BE6" w:rsidRDefault="00354C78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95BE6" w:rsidRDefault="00354C78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E95BE6" w:rsidRDefault="00354C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tabs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E95BE6" w:rsidRDefault="00354C78">
            <w:pPr>
              <w:pStyle w:val="a5"/>
              <w:tabs>
                <w:tab w:val="right" w:pos="25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  <w:t>норм</w:t>
            </w:r>
          </w:p>
          <w:p w:rsidR="00E95BE6" w:rsidRDefault="00354C78">
            <w:pPr>
              <w:pStyle w:val="a5"/>
              <w:tabs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95BE6" w:rsidRDefault="00354C78">
            <w:pPr>
              <w:pStyle w:val="a5"/>
              <w:tabs>
                <w:tab w:val="left" w:pos="1502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95BE6" w:rsidRDefault="00354C78">
            <w:pPr>
              <w:pStyle w:val="a5"/>
              <w:tabs>
                <w:tab w:val="left" w:pos="1059"/>
                <w:tab w:val="lef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 ОПК-3.2.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вести</w:t>
            </w:r>
          </w:p>
          <w:p w:rsidR="00E95BE6" w:rsidRDefault="00354C78">
            <w:pPr>
              <w:pStyle w:val="a5"/>
              <w:tabs>
                <w:tab w:val="left" w:pos="18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профессиональную деятельность в соответствии с нормами права; ОПК-3.3.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E95BE6" w:rsidRDefault="00354C78">
            <w:pPr>
              <w:pStyle w:val="a5"/>
              <w:tabs>
                <w:tab w:val="right" w:pos="2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конституционного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E95BE6" w:rsidRDefault="00354C78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95BE6" w:rsidRDefault="00354C78">
            <w:pPr>
              <w:pStyle w:val="a5"/>
              <w:tabs>
                <w:tab w:val="left" w:pos="1537"/>
                <w:tab w:val="left" w:pos="25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95BE6" w:rsidRDefault="00354C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E95BE6" w:rsidRDefault="00354C78">
            <w:pPr>
              <w:pStyle w:val="a5"/>
              <w:tabs>
                <w:tab w:val="left" w:pos="1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профессиональную</w:t>
            </w:r>
            <w:proofErr w:type="gramEnd"/>
          </w:p>
          <w:p w:rsidR="00E95BE6" w:rsidRDefault="00354C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деятельность в соответствии с нормами права;</w:t>
            </w:r>
          </w:p>
          <w:p w:rsidR="00E95BE6" w:rsidRDefault="00354C78">
            <w:pPr>
              <w:pStyle w:val="a5"/>
              <w:tabs>
                <w:tab w:val="left" w:pos="1109"/>
                <w:tab w:val="left" w:pos="25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  <w:tr w:rsidR="00E95BE6" w:rsidTr="00354C78">
        <w:trPr>
          <w:trHeight w:hRule="exact" w:val="95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E95BE6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95BE6" w:rsidRDefault="00E95BE6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BE6" w:rsidRDefault="00E95BE6">
            <w:pPr>
              <w:pStyle w:val="a5"/>
              <w:tabs>
                <w:tab w:val="left" w:pos="953"/>
              </w:tabs>
              <w:spacing w:line="552" w:lineRule="auto"/>
              <w:ind w:firstLine="1020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BE6" w:rsidRDefault="00354C78" w:rsidP="00354C78">
            <w:pPr>
              <w:pStyle w:val="a5"/>
              <w:tabs>
                <w:tab w:val="left" w:pos="2508"/>
              </w:tabs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и применять нормы права в профессиональной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tabs>
                <w:tab w:val="left" w:pos="1103"/>
                <w:tab w:val="left" w:pos="1880"/>
                <w:tab w:val="left" w:pos="2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95BE6" w:rsidRDefault="00354C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E95BE6" w:rsidRDefault="00354C78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  <w:p w:rsidR="00E95BE6" w:rsidRDefault="00E95BE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E95BE6" w:rsidRDefault="00354C78">
      <w:pPr>
        <w:spacing w:line="1" w:lineRule="exact"/>
        <w:rPr>
          <w:sz w:val="2"/>
          <w:szCs w:val="2"/>
        </w:rPr>
      </w:pPr>
      <w:r>
        <w:br w:type="page"/>
      </w:r>
    </w:p>
    <w:p w:rsidR="00E95BE6" w:rsidRDefault="00354C78">
      <w:pPr>
        <w:pStyle w:val="1"/>
        <w:numPr>
          <w:ilvl w:val="0"/>
          <w:numId w:val="1"/>
        </w:numPr>
        <w:tabs>
          <w:tab w:val="left" w:pos="709"/>
        </w:tabs>
        <w:ind w:right="14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E95BE6" w:rsidRDefault="00354C78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E95BE6" w:rsidRDefault="00354C78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5 зачетных единицы (180 часов).</w:t>
      </w:r>
    </w:p>
    <w:p w:rsidR="00E95BE6" w:rsidRDefault="00E95BE6">
      <w:pPr>
        <w:spacing w:line="1" w:lineRule="exact"/>
      </w:pPr>
    </w:p>
    <w:p w:rsidR="00E95BE6" w:rsidRDefault="00354C78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1000"/>
        <w:gridCol w:w="818"/>
        <w:gridCol w:w="831"/>
        <w:gridCol w:w="875"/>
      </w:tblGrid>
      <w:tr w:rsidR="00E95BE6"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354C78">
            <w:pPr>
              <w:pStyle w:val="a5"/>
              <w:ind w:left="18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E95BE6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E95BE6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E95BE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E95BE6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</w:tr>
      <w:tr w:rsidR="00E95BE6"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E95BE6"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20"/>
            </w:pPr>
            <w:r>
              <w:rPr>
                <w:rStyle w:val="a4"/>
              </w:rPr>
              <w:t>166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95BE6"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95BE6"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BE6" w:rsidRDefault="00E95BE6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95BE6"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E95BE6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E95BE6" w:rsidRDefault="00E95BE6">
      <w:pPr>
        <w:spacing w:after="259" w:line="1" w:lineRule="exact"/>
      </w:pPr>
    </w:p>
    <w:p w:rsidR="00E95BE6" w:rsidRDefault="00E95BE6">
      <w:pPr>
        <w:spacing w:line="1" w:lineRule="exact"/>
      </w:pPr>
    </w:p>
    <w:p w:rsidR="00E95BE6" w:rsidRDefault="00354C78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E95BE6" w:rsidRDefault="00354C78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E95BE6" w:rsidRDefault="00E95BE6">
      <w:pPr>
        <w:spacing w:line="1" w:lineRule="exact"/>
      </w:pPr>
    </w:p>
    <w:p w:rsidR="00E95BE6" w:rsidRDefault="00354C78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19"/>
        <w:gridCol w:w="512"/>
        <w:gridCol w:w="3317"/>
        <w:gridCol w:w="818"/>
        <w:gridCol w:w="456"/>
        <w:gridCol w:w="531"/>
        <w:gridCol w:w="531"/>
        <w:gridCol w:w="612"/>
        <w:gridCol w:w="556"/>
        <w:gridCol w:w="750"/>
        <w:gridCol w:w="1012"/>
      </w:tblGrid>
      <w:tr w:rsidR="00E95BE6" w:rsidTr="008C631A">
        <w:trPr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E95BE6" w:rsidRDefault="009B395B" w:rsidP="008C631A">
            <w:pPr>
              <w:pStyle w:val="a5"/>
              <w:ind w:left="113" w:right="113" w:firstLine="0"/>
              <w:rPr>
                <w:sz w:val="28"/>
                <w:szCs w:val="28"/>
              </w:rPr>
            </w:pPr>
            <w:r w:rsidRPr="009B395B">
              <w:rPr>
                <w:rStyle w:val="a4"/>
                <w:rFonts w:ascii="Arial" w:eastAsia="Arial" w:hAnsi="Arial" w:cs="Arial"/>
                <w:sz w:val="22"/>
                <w:szCs w:val="28"/>
              </w:rPr>
              <w:t>Форма текущего контроля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B395B" w:rsidRDefault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Pr="009B395B" w:rsidRDefault="009B395B" w:rsidP="009B395B">
            <w:pPr>
              <w:rPr>
                <w:sz w:val="10"/>
                <w:szCs w:val="10"/>
              </w:rPr>
            </w:pPr>
          </w:p>
          <w:p w:rsidR="009B395B" w:rsidRDefault="009B395B" w:rsidP="009B395B">
            <w:pPr>
              <w:rPr>
                <w:sz w:val="10"/>
                <w:szCs w:val="10"/>
              </w:rPr>
            </w:pPr>
          </w:p>
          <w:p w:rsidR="00E95BE6" w:rsidRPr="009B395B" w:rsidRDefault="009B395B" w:rsidP="009B395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B395B">
              <w:rPr>
                <w:rFonts w:ascii="Times New Roman" w:hAnsi="Times New Roman" w:cs="Times New Roman"/>
                <w:sz w:val="22"/>
                <w:szCs w:val="10"/>
              </w:rPr>
              <w:t>Код компетенции</w:t>
            </w:r>
          </w:p>
        </w:tc>
      </w:tr>
      <w:tr w:rsidR="00E95BE6" w:rsidTr="008C631A">
        <w:trPr>
          <w:trHeight w:hRule="exact" w:val="1062"/>
          <w:jc w:val="center"/>
        </w:trPr>
        <w:tc>
          <w:tcPr>
            <w:tcW w:w="887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8C631A">
            <w:pPr>
              <w:pStyle w:val="a5"/>
              <w:spacing w:line="127" w:lineRule="auto"/>
              <w:ind w:left="260" w:firstLine="0"/>
              <w:rPr>
                <w:sz w:val="15"/>
                <w:szCs w:val="15"/>
              </w:rPr>
            </w:pPr>
            <w:r w:rsidRPr="008C631A">
              <w:rPr>
                <w:rStyle w:val="a4"/>
                <w:b/>
                <w:bCs/>
                <w:szCs w:val="22"/>
              </w:rPr>
              <w:t>№ семестра</w:t>
            </w:r>
          </w:p>
        </w:tc>
        <w:tc>
          <w:tcPr>
            <w:tcW w:w="512" w:type="dxa"/>
            <w:vMerge w:val="restart"/>
            <w:tcBorders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E95BE6" w:rsidRDefault="008C631A" w:rsidP="008C631A">
            <w:pPr>
              <w:pStyle w:val="a5"/>
              <w:spacing w:after="60"/>
              <w:ind w:right="113" w:firstLine="180"/>
              <w:jc w:val="both"/>
            </w:pPr>
            <w:r>
              <w:rPr>
                <w:rStyle w:val="a4"/>
                <w:rFonts w:eastAsia="Courier New"/>
                <w:b/>
                <w:bCs/>
                <w:sz w:val="22"/>
                <w:szCs w:val="22"/>
              </w:rPr>
              <w:t>№ раздела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5BE6" w:rsidRDefault="00E95BE6"/>
        </w:tc>
      </w:tr>
      <w:tr w:rsidR="00E95BE6">
        <w:trPr>
          <w:trHeight w:hRule="exact" w:val="631"/>
          <w:jc w:val="center"/>
        </w:trPr>
        <w:tc>
          <w:tcPr>
            <w:tcW w:w="887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D9D9D9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5BE6" w:rsidRDefault="00E95BE6"/>
        </w:tc>
      </w:tr>
      <w:tr w:rsidR="00E95BE6">
        <w:trPr>
          <w:trHeight w:hRule="exact" w:val="831"/>
          <w:jc w:val="center"/>
        </w:trPr>
        <w:tc>
          <w:tcPr>
            <w:tcW w:w="887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Общая характеристика государственного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354C78" w:rsidP="009B395B">
            <w:pPr>
              <w:pStyle w:val="a5"/>
              <w:ind w:firstLine="28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9B395B" w:rsidP="009B395B">
            <w:pPr>
              <w:pStyle w:val="a5"/>
              <w:ind w:firstLine="14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Pr="009B395B" w:rsidRDefault="00E95BE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E95BE6" w:rsidRPr="009B395B" w:rsidRDefault="009B395B" w:rsidP="009B395B">
            <w:pPr>
              <w:jc w:val="center"/>
              <w:rPr>
                <w:sz w:val="22"/>
                <w:szCs w:val="10"/>
              </w:rPr>
            </w:pPr>
            <w:r w:rsidRPr="009B395B">
              <w:rPr>
                <w:sz w:val="22"/>
                <w:szCs w:val="1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Pr="009B395B" w:rsidRDefault="00E95BE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9B395B" w:rsidP="009B395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 w:rsidP="009B395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Административное право в правовой системе Российской Федерации.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9B395B" w:rsidP="009B395B">
            <w:pPr>
              <w:pStyle w:val="a5"/>
              <w:ind w:firstLine="28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</w:p>
          <w:p w:rsidR="00E95BE6" w:rsidRPr="009B395B" w:rsidRDefault="009B395B" w:rsidP="009B395B">
            <w:pPr>
              <w:jc w:val="center"/>
              <w:rPr>
                <w:sz w:val="22"/>
                <w:szCs w:val="10"/>
              </w:rPr>
            </w:pPr>
            <w:r w:rsidRPr="009B395B">
              <w:rPr>
                <w:sz w:val="22"/>
                <w:szCs w:val="1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Pr="009B395B" w:rsidRDefault="00E95BE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9B395B" w:rsidP="009B395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Pr="009B395B" w:rsidRDefault="00E95BE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9B395B" w:rsidRDefault="00354C78" w:rsidP="009B395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1</w:t>
            </w:r>
            <w:r w:rsidR="009B395B" w:rsidRPr="009B395B"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 w:rsidP="009B395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A26C6" w:rsidTr="00EA26C6">
        <w:trPr>
          <w:gridBefore w:val="1"/>
          <w:wBefore w:w="887" w:type="dxa"/>
          <w:trHeight w:val="82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Default="00EA26C6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Default="00EA26C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Default="00EA26C6">
            <w:pPr>
              <w:pStyle w:val="a5"/>
              <w:ind w:firstLine="0"/>
            </w:pPr>
            <w:r>
              <w:rPr>
                <w:rStyle w:val="a4"/>
              </w:rPr>
              <w:t>Административно-правовые нормы и административно-</w:t>
            </w:r>
          </w:p>
          <w:p w:rsidR="00EA26C6" w:rsidRDefault="00EA26C6" w:rsidP="00EA26C6">
            <w:pPr>
              <w:pStyle w:val="a5"/>
            </w:pPr>
            <w:r>
              <w:rPr>
                <w:rStyle w:val="a4"/>
              </w:rPr>
              <w:t>правовые отношения.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Pr="009B395B" w:rsidRDefault="009B395B" w:rsidP="009B395B">
            <w:pPr>
              <w:pStyle w:val="a5"/>
              <w:ind w:firstLine="28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Pr="009B395B" w:rsidRDefault="009B395B" w:rsidP="009B395B">
            <w:pPr>
              <w:pStyle w:val="a5"/>
              <w:ind w:firstLine="14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6C6" w:rsidRPr="009B395B" w:rsidRDefault="00EA26C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9B395B" w:rsidRPr="009B395B" w:rsidRDefault="009B395B" w:rsidP="009B395B">
            <w:pPr>
              <w:jc w:val="center"/>
              <w:rPr>
                <w:sz w:val="22"/>
                <w:szCs w:val="10"/>
              </w:rPr>
            </w:pPr>
          </w:p>
          <w:p w:rsidR="00EA26C6" w:rsidRPr="009B395B" w:rsidRDefault="009B395B" w:rsidP="009B395B">
            <w:pPr>
              <w:jc w:val="center"/>
              <w:rPr>
                <w:sz w:val="22"/>
                <w:szCs w:val="10"/>
              </w:rPr>
            </w:pPr>
            <w:r w:rsidRPr="009B395B">
              <w:rPr>
                <w:sz w:val="22"/>
                <w:szCs w:val="1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6C6" w:rsidRPr="009B395B" w:rsidRDefault="00EA26C6" w:rsidP="009B395B">
            <w:pPr>
              <w:jc w:val="center"/>
              <w:rPr>
                <w:sz w:val="22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Pr="009B395B" w:rsidRDefault="00EA26C6" w:rsidP="009B395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1</w:t>
            </w:r>
            <w:r w:rsidR="009B395B" w:rsidRPr="009B395B"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6C6" w:rsidRDefault="00EA26C6" w:rsidP="009B395B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6C6" w:rsidRDefault="00EA26C6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8C5707" w:rsidTr="008C5707">
        <w:trPr>
          <w:gridBefore w:val="1"/>
          <w:wBefore w:w="887" w:type="dxa"/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07" w:rsidRDefault="008C5707">
            <w:pPr>
              <w:pStyle w:val="a5"/>
              <w:ind w:firstLine="0"/>
              <w:jc w:val="center"/>
            </w:pPr>
          </w:p>
          <w:p w:rsidR="008C5707" w:rsidRDefault="008C5707" w:rsidP="00EA26C6">
            <w:pPr>
              <w:pStyle w:val="a5"/>
              <w:spacing w:line="228" w:lineRule="auto"/>
              <w:ind w:firstLine="20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4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07" w:rsidRDefault="008C5707" w:rsidP="00EA26C6">
            <w:pPr>
              <w:pStyle w:val="a5"/>
              <w:spacing w:line="22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4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07" w:rsidRDefault="008C5707" w:rsidP="00EA26C6">
            <w:pPr>
              <w:pStyle w:val="a5"/>
              <w:spacing w:line="374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Индивидуальные субъекты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95B" w:rsidRDefault="009B395B" w:rsidP="009B395B">
            <w:pPr>
              <w:pStyle w:val="a5"/>
              <w:ind w:firstLine="0"/>
              <w:jc w:val="center"/>
              <w:rPr>
                <w:sz w:val="22"/>
                <w:szCs w:val="15"/>
              </w:rPr>
            </w:pPr>
          </w:p>
          <w:p w:rsidR="008C5707" w:rsidRPr="009B395B" w:rsidRDefault="009B395B" w:rsidP="009B395B">
            <w:pPr>
              <w:pStyle w:val="a5"/>
              <w:ind w:firstLine="0"/>
              <w:jc w:val="center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95B" w:rsidRDefault="009B395B" w:rsidP="009B395B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15"/>
              </w:rPr>
            </w:pPr>
          </w:p>
          <w:p w:rsidR="008C5707" w:rsidRPr="009B395B" w:rsidRDefault="009B395B" w:rsidP="009B395B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07" w:rsidRPr="009B395B" w:rsidRDefault="008C5707" w:rsidP="009B395B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707" w:rsidRPr="009B395B" w:rsidRDefault="009B395B" w:rsidP="009B395B">
            <w:pPr>
              <w:pStyle w:val="a5"/>
              <w:ind w:firstLine="0"/>
              <w:rPr>
                <w:sz w:val="22"/>
                <w:szCs w:val="15"/>
              </w:rPr>
            </w:pPr>
            <w:r>
              <w:rPr>
                <w:sz w:val="22"/>
                <w:szCs w:val="15"/>
              </w:rPr>
              <w:t xml:space="preserve">    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707" w:rsidRPr="009B395B" w:rsidRDefault="008C5707" w:rsidP="009B395B">
            <w:pPr>
              <w:pStyle w:val="a5"/>
              <w:ind w:firstLine="0"/>
              <w:jc w:val="center"/>
              <w:rPr>
                <w:sz w:val="22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707" w:rsidRPr="009B395B" w:rsidRDefault="008C5707" w:rsidP="009B395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B395B">
              <w:rPr>
                <w:rStyle w:val="a4"/>
                <w:sz w:val="22"/>
                <w:szCs w:val="22"/>
              </w:rPr>
              <w:t>1</w:t>
            </w:r>
            <w:r w:rsidR="009B395B" w:rsidRPr="009B395B">
              <w:rPr>
                <w:rStyle w:val="a4"/>
                <w:sz w:val="22"/>
                <w:szCs w:val="22"/>
              </w:rPr>
              <w:t>6</w:t>
            </w:r>
          </w:p>
          <w:p w:rsidR="008C5707" w:rsidRPr="009B395B" w:rsidRDefault="008C5707" w:rsidP="009B395B">
            <w:pPr>
              <w:pStyle w:val="a5"/>
              <w:ind w:firstLine="0"/>
              <w:jc w:val="center"/>
              <w:rPr>
                <w:sz w:val="22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07" w:rsidRPr="009B395B" w:rsidRDefault="008C5707" w:rsidP="009B395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</w:t>
            </w:r>
            <w:r w:rsidR="009B395B">
              <w:rPr>
                <w:rStyle w:val="a4"/>
                <w:sz w:val="22"/>
                <w:szCs w:val="22"/>
              </w:rPr>
              <w:t>Т</w:t>
            </w:r>
            <w:r>
              <w:rPr>
                <w:rStyle w:val="a4"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07" w:rsidRDefault="008C57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E95BE6" w:rsidRDefault="00354C78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E95BE6" w:rsidTr="008C631A">
        <w:trPr>
          <w:trHeight w:hRule="exact" w:val="281"/>
          <w:jc w:val="right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E95BE6" w:rsidRDefault="008C631A" w:rsidP="008C631A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 w:rsidRPr="008C631A">
              <w:rPr>
                <w:rStyle w:val="a4"/>
                <w:b/>
                <w:bCs/>
                <w:sz w:val="22"/>
                <w:szCs w:val="22"/>
              </w:rPr>
              <w:lastRenderedPageBreak/>
              <w:t>№ семестра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E95BE6" w:rsidRPr="008C631A" w:rsidRDefault="008C631A" w:rsidP="008C631A">
            <w:pPr>
              <w:pStyle w:val="ad"/>
              <w:ind w:left="113" w:right="113"/>
              <w:rPr>
                <w:sz w:val="48"/>
              </w:rPr>
            </w:pPr>
            <w:r>
              <w:rPr>
                <w:rStyle w:val="a4"/>
                <w:rFonts w:eastAsia="Courier New"/>
                <w:b/>
                <w:bCs/>
                <w:sz w:val="22"/>
                <w:szCs w:val="22"/>
              </w:rPr>
              <w:t>№ раздела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E95BE6" w:rsidRDefault="009B395B" w:rsidP="008C631A">
            <w:pPr>
              <w:pStyle w:val="a5"/>
              <w:spacing w:line="276" w:lineRule="auto"/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Форма текущего контроля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95BE6" w:rsidRPr="008C631A" w:rsidRDefault="008C631A" w:rsidP="008C631A">
            <w:pPr>
              <w:pStyle w:val="a5"/>
              <w:spacing w:before="120"/>
              <w:ind w:left="113"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eastAsia="en-US"/>
              </w:rPr>
              <w:t>Код компетенции</w:t>
            </w:r>
          </w:p>
        </w:tc>
      </w:tr>
      <w:tr w:rsidR="00E95BE6" w:rsidTr="008C631A">
        <w:trPr>
          <w:trHeight w:hRule="exact" w:val="1068"/>
          <w:jc w:val="right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5BE6" w:rsidRDefault="00E95BE6"/>
        </w:tc>
      </w:tr>
      <w:tr w:rsidR="00E95BE6" w:rsidTr="008C631A">
        <w:trPr>
          <w:trHeight w:hRule="exact" w:val="625"/>
          <w:jc w:val="right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E95BE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95BE6" w:rsidRDefault="00E95BE6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95BE6" w:rsidRDefault="00E95BE6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5BE6" w:rsidRDefault="00E95BE6"/>
        </w:tc>
      </w:tr>
      <w:tr w:rsidR="00E95BE6" w:rsidTr="008C631A">
        <w:trPr>
          <w:trHeight w:hRule="exact" w:val="831"/>
          <w:jc w:val="right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Органы исполнительной власти в Российской Федерации.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 w:rsidTr="008C631A">
        <w:trPr>
          <w:trHeight w:hRule="exact" w:val="1125"/>
          <w:jc w:val="right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Предприятия и учреждения, общественные объединения как субъекты административного права.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 w:rsidTr="008C631A">
        <w:trPr>
          <w:trHeight w:hRule="exact" w:val="800"/>
          <w:jc w:val="right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Формы управленческой деятельности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 w:rsidTr="008C631A">
        <w:trPr>
          <w:trHeight w:hRule="exact" w:val="806"/>
          <w:jc w:val="right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Административная ответственность.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 w:rsidTr="008C631A">
        <w:trPr>
          <w:trHeight w:hRule="exact" w:val="800"/>
          <w:jc w:val="right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80"/>
            </w:pPr>
            <w:r>
              <w:rPr>
                <w:rStyle w:val="a4"/>
                <w:lang w:val="en-US" w:eastAsia="en-US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Административный процесс.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Pr="008C631A" w:rsidRDefault="00354C78" w:rsidP="008C631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  <w:r w:rsidR="008C631A">
              <w:rPr>
                <w:rStyle w:val="a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95BE6" w:rsidTr="008C631A">
        <w:trPr>
          <w:trHeight w:hRule="exact" w:val="275"/>
          <w:jc w:val="right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1</w:t>
            </w:r>
            <w:r w:rsidR="00354C78">
              <w:rPr>
                <w:rStyle w:val="a4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Pr="008C631A" w:rsidRDefault="008C631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BE6" w:rsidRPr="008C631A" w:rsidRDefault="008C631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</w:tr>
      <w:tr w:rsidR="00E95BE6" w:rsidTr="008C631A">
        <w:trPr>
          <w:trHeight w:hRule="exact" w:val="275"/>
          <w:jc w:val="right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</w:tr>
      <w:tr w:rsidR="00E95BE6" w:rsidTr="008C631A">
        <w:trPr>
          <w:trHeight w:hRule="exact" w:val="287"/>
          <w:jc w:val="right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</w:tr>
    </w:tbl>
    <w:p w:rsidR="00E95BE6" w:rsidRDefault="00E95BE6">
      <w:pPr>
        <w:spacing w:after="259" w:line="1" w:lineRule="exact"/>
      </w:pPr>
    </w:p>
    <w:p w:rsidR="00E95BE6" w:rsidRDefault="00E95BE6">
      <w:pPr>
        <w:spacing w:line="1" w:lineRule="exact"/>
      </w:pPr>
    </w:p>
    <w:p w:rsidR="00E95BE6" w:rsidRDefault="00354C78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649"/>
        <w:gridCol w:w="6959"/>
      </w:tblGrid>
      <w:tr w:rsidR="00E95BE6">
        <w:trPr>
          <w:trHeight w:hRule="exact" w:val="575"/>
          <w:jc w:val="center"/>
        </w:trPr>
        <w:tc>
          <w:tcPr>
            <w:tcW w:w="893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5BE6" w:rsidRDefault="00354C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E95BE6">
        <w:trPr>
          <w:trHeight w:hRule="exact" w:val="3049"/>
          <w:jc w:val="center"/>
        </w:trPr>
        <w:tc>
          <w:tcPr>
            <w:tcW w:w="893" w:type="dxa"/>
            <w:shd w:val="clear" w:color="auto" w:fill="auto"/>
          </w:tcPr>
          <w:p w:rsidR="00E95BE6" w:rsidRDefault="00E95BE6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5BE6" w:rsidRDefault="00354C78">
            <w:pPr>
              <w:pStyle w:val="a5"/>
              <w:ind w:firstLine="0"/>
            </w:pPr>
            <w:r>
              <w:rPr>
                <w:rStyle w:val="a4"/>
              </w:rPr>
              <w:t>Общая характеристика государственного управления.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BE6" w:rsidRDefault="00354C78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Общее понятие управления. Признаки управления. Система управления взаимодействия субъекта и объекта управления. Контроль и функции управления. Сущность, особенности и виды социального управления. Публичное управление. Государственное управление как разновидность социального управления. Правовое обеспечение государственного управления. Принципы государственного управления. Государственное управление в условия разделения властей. Соотношение государственного управления и исполнительной власти. Оптимальные организационно-управленческие решения и оптимальные управленческие решения.</w:t>
            </w:r>
          </w:p>
        </w:tc>
      </w:tr>
      <w:tr w:rsidR="008C5707" w:rsidTr="008C5707">
        <w:trPr>
          <w:gridBefore w:val="1"/>
          <w:wBefore w:w="893" w:type="dxa"/>
          <w:trHeight w:val="304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707" w:rsidRDefault="008C5707">
            <w:pPr>
              <w:pStyle w:val="a5"/>
              <w:ind w:firstLine="0"/>
            </w:pPr>
            <w:r>
              <w:rPr>
                <w:rStyle w:val="a4"/>
              </w:rPr>
              <w:t>Административное право в правовой системе Российской Федерации.</w:t>
            </w:r>
          </w:p>
          <w:p w:rsidR="008C5707" w:rsidRDefault="008C5707" w:rsidP="008C631A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Административно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нормы и административно-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31A" w:rsidRDefault="008C5707" w:rsidP="008C631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и особенности административного права как отрасли права. Структура предмета административного права. Методы административно-правового регулирования общественных отношений. Функции административного права. Система административного права и ее элементы. Основные институты административного права. Общая и особенная части административного права. Соотношение административного права и административного </w:t>
            </w:r>
            <w:r w:rsidR="008C631A">
              <w:rPr>
                <w:rStyle w:val="a4"/>
              </w:rPr>
              <w:t xml:space="preserve">законодательства. Понятие и особенности структуры административно-правовых норм. Понятие и способы реализации </w:t>
            </w:r>
            <w:proofErr w:type="gramStart"/>
            <w:r w:rsidR="008C631A">
              <w:rPr>
                <w:rStyle w:val="a4"/>
              </w:rPr>
              <w:t>административно-правовых</w:t>
            </w:r>
            <w:proofErr w:type="gramEnd"/>
          </w:p>
          <w:p w:rsidR="008C5707" w:rsidRDefault="008C5707" w:rsidP="00AA07A7">
            <w:pPr>
              <w:pStyle w:val="a5"/>
              <w:spacing w:line="125" w:lineRule="exact"/>
              <w:jc w:val="both"/>
            </w:pPr>
          </w:p>
        </w:tc>
      </w:tr>
    </w:tbl>
    <w:p w:rsidR="00E95BE6" w:rsidRDefault="00354C7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59"/>
      </w:tblGrid>
      <w:tr w:rsidR="00F37E78" w:rsidTr="00F37E78">
        <w:trPr>
          <w:trHeight w:hRule="exact" w:val="112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правовые отношения.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норм. Система источников российского административного права. Понятие и классификация административно-правовых отношений. Структура административно-правовых отношений. Механизм возникновений административно-правого отношения.</w:t>
            </w:r>
          </w:p>
        </w:tc>
      </w:tr>
      <w:tr w:rsidR="00F37E78" w:rsidTr="00F37E78">
        <w:trPr>
          <w:trHeight w:hRule="exact" w:val="221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Индивидуальные субъекты административного права.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Система индивидуальных субъектов административного права. Основы и структура административно-правового статуса гражданина РФ. Общие и специальные административно</w:t>
            </w:r>
            <w:r w:rsidR="009B395B">
              <w:rPr>
                <w:rStyle w:val="a4"/>
              </w:rPr>
              <w:t>-</w:t>
            </w:r>
            <w:r>
              <w:rPr>
                <w:rStyle w:val="a4"/>
              </w:rPr>
              <w:softHyphen/>
              <w:t>правовые статусы гражданина РФ. Права и обязанности как структурные элементы административно-правового статуса гражданина РФ. Классификация субъективных прав и юридических обязанностей, реализуемых в сфере исполнительной власти.</w:t>
            </w:r>
          </w:p>
        </w:tc>
      </w:tr>
      <w:tr w:rsidR="00F37E78" w:rsidTr="00F37E78">
        <w:trPr>
          <w:trHeight w:hRule="exact" w:val="249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Органы исполнительной власти в Российской Федерации.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Исполнительная власть как ветвь единой государственной власти. Исполнительная власть: сущность и функции. Субъекты исполнительной власти: органы и должностные лица. Виды органов исполнительной власти. Президент РФ и система органов исполнительной власти. Правительство РФ </w:t>
            </w:r>
            <w:r w:rsidRPr="00354C78">
              <w:rPr>
                <w:rStyle w:val="a4"/>
                <w:lang w:eastAsia="en-US"/>
              </w:rPr>
              <w:t xml:space="preserve">– </w:t>
            </w:r>
            <w:r>
              <w:rPr>
                <w:rStyle w:val="a4"/>
              </w:rPr>
              <w:t>высший орган в системе исполнительной власти. Система федеральных органов исполнительной власти: структура и принципы построения. Территориальные органы исполнительной власти. Органы местного самоуправления.</w:t>
            </w:r>
          </w:p>
        </w:tc>
      </w:tr>
      <w:tr w:rsidR="00F37E78" w:rsidTr="00F37E78">
        <w:trPr>
          <w:trHeight w:hRule="exact" w:val="19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Предприятия и учреждения, общественные объединения как субъекты административного права.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Предприятия и учреждения, общественные объединения как разновидности организаций. Государственные и негосударственные предприятия и учреждения. Регистрация, лицензирование, сертификация, аттестация, аккредитация деятельности хозяйствующих субъектов. Общественные объединения как субъекты административного права.</w:t>
            </w:r>
          </w:p>
        </w:tc>
      </w:tr>
      <w:tr w:rsidR="00F37E78" w:rsidTr="00F37E78">
        <w:trPr>
          <w:trHeight w:hRule="exact" w:val="111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Формы управленческой деятельности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сущность форм государственного управления. Организационные и правовые формы управленческой деятельности. Классификация правовых форм управленческой деятельности</w:t>
            </w:r>
          </w:p>
        </w:tc>
      </w:tr>
      <w:tr w:rsidR="00F37E78" w:rsidTr="00F37E78">
        <w:trPr>
          <w:trHeight w:hRule="exact" w:val="19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Административная ответственность.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Административная ответственность как вид юридической ответственности. Понятие, особенности, принципы и функции административной ответственности. Правовая основа административной ответственности. Административное правонарушение как основание административной ответственности. Система административных наказаний. Освобождение от административной ответственности.</w:t>
            </w:r>
          </w:p>
        </w:tc>
      </w:tr>
      <w:tr w:rsidR="00F37E78" w:rsidTr="00F37E78">
        <w:trPr>
          <w:trHeight w:val="303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</w:pPr>
            <w:r>
              <w:rPr>
                <w:rStyle w:val="a4"/>
              </w:rPr>
              <w:t>Административный процесс.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Административный процесс как разновидность юридического процесса. Стадии и виды административного процесса. Производство в рамках административного процесса. Административное судопроизводство. Исполнение актов судов вынесенных в рамках административного судопроизводства. Производство по делам об административных правонарушениях. Возбуждение и расследование дела об административном правонарушении. Административное расследование. Пересмотр постановлений и решений по делу об административном</w:t>
            </w:r>
            <w:r w:rsidR="007B6D8C">
              <w:rPr>
                <w:rStyle w:val="a4"/>
              </w:rPr>
              <w:t xml:space="preserve"> правонарушении. Исполнение актов </w:t>
            </w:r>
            <w:proofErr w:type="spellStart"/>
            <w:r w:rsidR="007B6D8C">
              <w:rPr>
                <w:rStyle w:val="a4"/>
              </w:rPr>
              <w:t>юрисдикционных</w:t>
            </w:r>
            <w:proofErr w:type="spellEnd"/>
            <w:r w:rsidR="007B6D8C">
              <w:rPr>
                <w:rStyle w:val="a4"/>
              </w:rPr>
              <w:t xml:space="preserve"> органов по делам об административных правонарушениях.</w:t>
            </w:r>
          </w:p>
          <w:p w:rsidR="00F37E78" w:rsidRDefault="00F37E78" w:rsidP="00F37E78">
            <w:pPr>
              <w:pStyle w:val="a5"/>
            </w:pPr>
          </w:p>
        </w:tc>
      </w:tr>
    </w:tbl>
    <w:p w:rsidR="00E95BE6" w:rsidRDefault="00354C78">
      <w:pPr>
        <w:spacing w:line="1" w:lineRule="exact"/>
        <w:rPr>
          <w:sz w:val="2"/>
          <w:szCs w:val="2"/>
        </w:rPr>
      </w:pPr>
      <w:r>
        <w:br w:type="page"/>
      </w:r>
    </w:p>
    <w:p w:rsidR="00E95BE6" w:rsidRDefault="00354C78">
      <w:pPr>
        <w:pStyle w:val="1"/>
        <w:numPr>
          <w:ilvl w:val="0"/>
          <w:numId w:val="2"/>
        </w:numPr>
        <w:tabs>
          <w:tab w:val="left" w:pos="1872"/>
        </w:tabs>
        <w:ind w:left="82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E95BE6" w:rsidRDefault="00354C78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«Административное право»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9B395B">
        <w:rPr>
          <w:rStyle w:val="a3"/>
        </w:rPr>
        <w:t>Института</w:t>
      </w:r>
      <w:r>
        <w:rPr>
          <w:rStyle w:val="a3"/>
        </w:rPr>
        <w:t>.</w:t>
      </w:r>
    </w:p>
    <w:p w:rsidR="00E95BE6" w:rsidRDefault="00354C7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9B395B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E95BE6" w:rsidRDefault="00354C78">
      <w:pPr>
        <w:pStyle w:val="22"/>
        <w:keepNext/>
        <w:keepLines/>
        <w:numPr>
          <w:ilvl w:val="1"/>
          <w:numId w:val="2"/>
        </w:numPr>
        <w:tabs>
          <w:tab w:val="left" w:pos="2067"/>
        </w:tabs>
        <w:ind w:firstLine="0"/>
        <w:jc w:val="both"/>
      </w:pPr>
      <w:bookmarkStart w:id="0" w:name="bookmark3"/>
      <w:r>
        <w:rPr>
          <w:rStyle w:val="21"/>
          <w:b/>
          <w:bCs/>
        </w:rPr>
        <w:t>Подготовка к лекции</w:t>
      </w:r>
      <w:bookmarkEnd w:id="0"/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E95BE6" w:rsidRDefault="00354C78">
      <w:pPr>
        <w:pStyle w:val="1"/>
        <w:numPr>
          <w:ilvl w:val="0"/>
          <w:numId w:val="3"/>
        </w:numPr>
        <w:tabs>
          <w:tab w:val="left" w:pos="1858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E95BE6" w:rsidRDefault="00354C78">
      <w:pPr>
        <w:pStyle w:val="1"/>
        <w:numPr>
          <w:ilvl w:val="0"/>
          <w:numId w:val="3"/>
        </w:numPr>
        <w:tabs>
          <w:tab w:val="left" w:pos="1883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E95BE6" w:rsidRDefault="00354C78">
      <w:pPr>
        <w:pStyle w:val="1"/>
        <w:numPr>
          <w:ilvl w:val="0"/>
          <w:numId w:val="3"/>
        </w:numPr>
        <w:tabs>
          <w:tab w:val="left" w:pos="1876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E95BE6" w:rsidRDefault="00354C78">
      <w:pPr>
        <w:pStyle w:val="1"/>
        <w:numPr>
          <w:ilvl w:val="0"/>
          <w:numId w:val="3"/>
        </w:numPr>
        <w:tabs>
          <w:tab w:val="left" w:pos="1883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E95BE6" w:rsidRDefault="00354C78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58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6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7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6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76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E95BE6" w:rsidRDefault="00354C78">
      <w:pPr>
        <w:pStyle w:val="1"/>
        <w:numPr>
          <w:ilvl w:val="0"/>
          <w:numId w:val="4"/>
        </w:numPr>
        <w:tabs>
          <w:tab w:val="left" w:pos="187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E95BE6" w:rsidRDefault="00354C78">
      <w:pPr>
        <w:pStyle w:val="22"/>
        <w:keepNext/>
        <w:keepLines/>
        <w:numPr>
          <w:ilvl w:val="1"/>
          <w:numId w:val="2"/>
        </w:numPr>
        <w:tabs>
          <w:tab w:val="left" w:pos="2067"/>
        </w:tabs>
        <w:ind w:left="820" w:firstLine="720"/>
        <w:jc w:val="both"/>
      </w:pPr>
      <w:bookmarkStart w:id="1" w:name="bookmark5"/>
      <w:r>
        <w:rPr>
          <w:rStyle w:val="21"/>
          <w:b/>
          <w:bCs/>
        </w:rPr>
        <w:t>Подготовка к практическим занятиям</w:t>
      </w:r>
      <w:bookmarkEnd w:id="1"/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E95BE6" w:rsidRDefault="00354C78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E95BE6" w:rsidRDefault="00354C78">
      <w:pPr>
        <w:pStyle w:val="1"/>
        <w:numPr>
          <w:ilvl w:val="0"/>
          <w:numId w:val="5"/>
        </w:numPr>
        <w:tabs>
          <w:tab w:val="left" w:pos="1803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E95BE6" w:rsidRDefault="00354C78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E95BE6" w:rsidRDefault="00354C78">
      <w:pPr>
        <w:pStyle w:val="1"/>
        <w:numPr>
          <w:ilvl w:val="0"/>
          <w:numId w:val="5"/>
        </w:numPr>
        <w:tabs>
          <w:tab w:val="left" w:pos="2676"/>
        </w:tabs>
        <w:ind w:left="1540" w:firstLine="0"/>
        <w:jc w:val="both"/>
      </w:pPr>
      <w:r>
        <w:rPr>
          <w:rStyle w:val="a3"/>
        </w:rPr>
        <w:t>самостоятельное выполнение заданий согласно обозначенной учебной</w:t>
      </w:r>
      <w:r w:rsidR="007B6D8C">
        <w:rPr>
          <w:rStyle w:val="a3"/>
        </w:rPr>
        <w:t xml:space="preserve"> программой тематики.</w:t>
      </w:r>
    </w:p>
    <w:p w:rsidR="00E95BE6" w:rsidRDefault="00354C78">
      <w:pPr>
        <w:pStyle w:val="1"/>
        <w:spacing w:line="214" w:lineRule="auto"/>
        <w:ind w:left="1540" w:firstLine="0"/>
        <w:jc w:val="both"/>
      </w:pPr>
      <w:r>
        <w:rPr>
          <w:rStyle w:val="a3"/>
        </w:rPr>
        <w:t>Обработка, обобщение полученных результатов практической работы проводиться</w:t>
      </w:r>
    </w:p>
    <w:p w:rsidR="00E95BE6" w:rsidRDefault="00354C78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</w:t>
      </w:r>
      <w:r>
        <w:rPr>
          <w:rStyle w:val="a3"/>
        </w:rPr>
        <w:lastRenderedPageBreak/>
        <w:t xml:space="preserve">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E95BE6" w:rsidRDefault="00354C78">
      <w:pPr>
        <w:pStyle w:val="22"/>
        <w:keepNext/>
        <w:keepLines/>
        <w:numPr>
          <w:ilvl w:val="1"/>
          <w:numId w:val="2"/>
        </w:numPr>
        <w:tabs>
          <w:tab w:val="left" w:pos="2039"/>
        </w:tabs>
        <w:ind w:firstLine="0"/>
        <w:jc w:val="both"/>
      </w:pPr>
      <w:bookmarkStart w:id="2" w:name="bookmark7"/>
      <w:r>
        <w:rPr>
          <w:rStyle w:val="21"/>
          <w:b/>
          <w:bCs/>
        </w:rPr>
        <w:t>Самостоятельная работа</w:t>
      </w:r>
      <w:bookmarkEnd w:id="2"/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7B6D8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</w:r>
      <w:r w:rsidR="007B6D8C">
        <w:rPr>
          <w:rStyle w:val="a3"/>
        </w:rPr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E95BE6" w:rsidRDefault="00354C7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E95BE6" w:rsidRDefault="00354C78">
      <w:pPr>
        <w:pStyle w:val="1"/>
        <w:numPr>
          <w:ilvl w:val="1"/>
          <w:numId w:val="2"/>
        </w:numPr>
        <w:tabs>
          <w:tab w:val="left" w:pos="2039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E95BE6" w:rsidRDefault="00354C78">
      <w:pPr>
        <w:pStyle w:val="1"/>
        <w:spacing w:after="260"/>
        <w:ind w:left="820" w:firstLine="720"/>
        <w:jc w:val="both"/>
      </w:pPr>
      <w:r w:rsidRPr="00CA395B">
        <w:rPr>
          <w:rStyle w:val="a3"/>
        </w:rPr>
        <w:t xml:space="preserve">Методические указания для самостоятельной работы </w:t>
      </w:r>
      <w:proofErr w:type="gramStart"/>
      <w:r w:rsidRPr="00CA395B">
        <w:rPr>
          <w:rStyle w:val="a3"/>
        </w:rPr>
        <w:t>обучающихся</w:t>
      </w:r>
      <w:proofErr w:type="gramEnd"/>
      <w:r w:rsidRPr="00CA395B"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CA395B">
        <w:rPr>
          <w:rStyle w:val="a3"/>
        </w:rPr>
        <w:t>РИБиУ</w:t>
      </w:r>
      <w:proofErr w:type="spellEnd"/>
      <w:r w:rsidRPr="00CA395B">
        <w:rPr>
          <w:rStyle w:val="a3"/>
        </w:rPr>
        <w:t xml:space="preserve">, </w:t>
      </w:r>
      <w:r w:rsidR="00CA395B">
        <w:rPr>
          <w:rStyle w:val="a3"/>
        </w:rPr>
        <w:t>Рязань</w:t>
      </w:r>
      <w:r w:rsidRPr="00CA395B">
        <w:rPr>
          <w:rStyle w:val="a3"/>
        </w:rPr>
        <w:t xml:space="preserve">, 2022. – ЭБС </w:t>
      </w:r>
      <w:proofErr w:type="spellStart"/>
      <w:r w:rsidR="00CA395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E95BE6" w:rsidRDefault="00354C78">
      <w:pPr>
        <w:pStyle w:val="11"/>
        <w:keepNext/>
        <w:keepLines/>
        <w:numPr>
          <w:ilvl w:val="0"/>
          <w:numId w:val="2"/>
        </w:numPr>
        <w:tabs>
          <w:tab w:val="left" w:pos="2704"/>
          <w:tab w:val="left" w:pos="2764"/>
          <w:tab w:val="left" w:pos="5050"/>
          <w:tab w:val="left" w:pos="5641"/>
          <w:tab w:val="left" w:pos="7024"/>
          <w:tab w:val="left" w:pos="8117"/>
        </w:tabs>
        <w:ind w:left="1540" w:firstLine="0"/>
        <w:jc w:val="both"/>
      </w:pPr>
      <w:bookmarkStart w:id="3" w:name="bookmark9"/>
      <w:r>
        <w:rPr>
          <w:rStyle w:val="10"/>
          <w:b/>
          <w:bCs/>
        </w:rPr>
        <w:t>Фо</w:t>
      </w:r>
      <w:r w:rsidR="00CA395B">
        <w:rPr>
          <w:rStyle w:val="10"/>
          <w:b/>
          <w:bCs/>
        </w:rPr>
        <w:t>нд оценочных сре</w:t>
      </w:r>
      <w:proofErr w:type="gramStart"/>
      <w:r w:rsidR="00CA395B">
        <w:rPr>
          <w:rStyle w:val="10"/>
          <w:b/>
          <w:bCs/>
        </w:rPr>
        <w:t>дств</w:t>
      </w:r>
      <w:r w:rsidR="00CA395B">
        <w:rPr>
          <w:rStyle w:val="10"/>
          <w:b/>
          <w:bCs/>
        </w:rPr>
        <w:tab/>
        <w:t>дл</w:t>
      </w:r>
      <w:proofErr w:type="gramEnd"/>
      <w:r w:rsidR="00CA395B">
        <w:rPr>
          <w:rStyle w:val="10"/>
          <w:b/>
          <w:bCs/>
        </w:rPr>
        <w:t xml:space="preserve">я проведения </w:t>
      </w:r>
      <w:r>
        <w:rPr>
          <w:rStyle w:val="10"/>
          <w:b/>
          <w:bCs/>
        </w:rPr>
        <w:t>текущей</w:t>
      </w:r>
      <w:r>
        <w:rPr>
          <w:rStyle w:val="10"/>
          <w:b/>
          <w:bCs/>
        </w:rPr>
        <w:tab/>
        <w:t>и промежуточной</w:t>
      </w:r>
      <w:bookmarkEnd w:id="3"/>
    </w:p>
    <w:p w:rsidR="00E95BE6" w:rsidRDefault="00354C78">
      <w:pPr>
        <w:pStyle w:val="11"/>
        <w:keepNext/>
        <w:keepLines/>
        <w:ind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E95BE6" w:rsidRDefault="00354C78">
      <w:pPr>
        <w:pStyle w:val="1"/>
        <w:numPr>
          <w:ilvl w:val="1"/>
          <w:numId w:val="2"/>
        </w:numPr>
        <w:tabs>
          <w:tab w:val="left" w:pos="2026"/>
          <w:tab w:val="left" w:pos="2704"/>
          <w:tab w:val="left" w:pos="5025"/>
          <w:tab w:val="left" w:pos="5641"/>
          <w:tab w:val="left" w:pos="7015"/>
          <w:tab w:val="left" w:pos="8114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 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E95BE6" w:rsidRDefault="00354C78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E95BE6" w:rsidRDefault="00354C78">
      <w:pPr>
        <w:pStyle w:val="1"/>
        <w:numPr>
          <w:ilvl w:val="1"/>
          <w:numId w:val="2"/>
        </w:numPr>
        <w:tabs>
          <w:tab w:val="left" w:pos="2025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«Административное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E95BE6" w:rsidRDefault="00354C78">
      <w:pPr>
        <w:pStyle w:val="1"/>
        <w:numPr>
          <w:ilvl w:val="1"/>
          <w:numId w:val="2"/>
        </w:numPr>
        <w:tabs>
          <w:tab w:val="left" w:pos="2026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E95BE6" w:rsidRDefault="00354C78">
      <w:pPr>
        <w:pStyle w:val="1"/>
        <w:numPr>
          <w:ilvl w:val="0"/>
          <w:numId w:val="2"/>
        </w:numPr>
        <w:tabs>
          <w:tab w:val="left" w:pos="1959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E95BE6" w:rsidRDefault="00354C78">
      <w:pPr>
        <w:pStyle w:val="1"/>
        <w:numPr>
          <w:ilvl w:val="1"/>
          <w:numId w:val="2"/>
        </w:numPr>
        <w:tabs>
          <w:tab w:val="left" w:pos="198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E95BE6" w:rsidRDefault="00CA395B">
      <w:pPr>
        <w:pStyle w:val="1"/>
        <w:numPr>
          <w:ilvl w:val="0"/>
          <w:numId w:val="6"/>
        </w:numPr>
        <w:tabs>
          <w:tab w:val="left" w:pos="1509"/>
        </w:tabs>
        <w:spacing w:line="276" w:lineRule="auto"/>
        <w:ind w:left="820" w:firstLine="0"/>
        <w:jc w:val="both"/>
      </w:pPr>
      <w:r>
        <w:rPr>
          <w:rStyle w:val="a3"/>
        </w:rPr>
        <w:t>Административное право</w:t>
      </w:r>
      <w:r w:rsidR="00354C78">
        <w:rPr>
          <w:rStyle w:val="a3"/>
        </w:rPr>
        <w:t>: учебное пособие / Г. Н. Василенко, А. М. Воронов,</w:t>
      </w:r>
    </w:p>
    <w:p w:rsidR="00E95BE6" w:rsidRDefault="00354C78">
      <w:pPr>
        <w:pStyle w:val="1"/>
        <w:spacing w:after="200" w:line="276" w:lineRule="auto"/>
        <w:ind w:left="820" w:firstLine="0"/>
        <w:jc w:val="both"/>
      </w:pPr>
      <w:r>
        <w:rPr>
          <w:rStyle w:val="a3"/>
        </w:rPr>
        <w:t xml:space="preserve">М. М. </w:t>
      </w:r>
      <w:proofErr w:type="spellStart"/>
      <w:r>
        <w:rPr>
          <w:rStyle w:val="a3"/>
        </w:rPr>
        <w:t>Дикажев</w:t>
      </w:r>
      <w:proofErr w:type="spellEnd"/>
      <w:r>
        <w:rPr>
          <w:rStyle w:val="a3"/>
        </w:rPr>
        <w:t xml:space="preserve">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А. П. Шергина, О. В. </w:t>
      </w:r>
      <w:proofErr w:type="spellStart"/>
      <w:r>
        <w:rPr>
          <w:rStyle w:val="a3"/>
        </w:rPr>
        <w:t>Зи</w:t>
      </w:r>
      <w:r w:rsidR="00CA395B">
        <w:rPr>
          <w:rStyle w:val="a3"/>
        </w:rPr>
        <w:t>борова</w:t>
      </w:r>
      <w:proofErr w:type="spellEnd"/>
      <w:r w:rsidR="00CA395B">
        <w:rPr>
          <w:rStyle w:val="a3"/>
        </w:rPr>
        <w:t xml:space="preserve">, В. И. </w:t>
      </w:r>
      <w:proofErr w:type="spellStart"/>
      <w:r w:rsidR="00CA395B">
        <w:rPr>
          <w:rStyle w:val="a3"/>
        </w:rPr>
        <w:t>Кайнова</w:t>
      </w:r>
      <w:proofErr w:type="spellEnd"/>
      <w:r w:rsidR="00CA395B">
        <w:rPr>
          <w:rStyle w:val="a3"/>
        </w:rPr>
        <w:t>. – Москва</w:t>
      </w:r>
      <w:r>
        <w:rPr>
          <w:rStyle w:val="a3"/>
        </w:rPr>
        <w:t xml:space="preserve">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2021. – 473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</w:t>
      </w:r>
      <w:r w:rsidRPr="00354C7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354C78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354C7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sed</w:t>
      </w:r>
      <w:proofErr w:type="spellEnd"/>
      <w:r w:rsidRPr="00354C78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354C78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354C78">
        <w:rPr>
          <w:rStyle w:val="a3"/>
          <w:lang w:eastAsia="en-US"/>
        </w:rPr>
        <w:t>:</w:t>
      </w:r>
      <w:hyperlink r:id="rId10" w:history="1">
        <w:r w:rsidRPr="00354C7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54C7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54C7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54C78">
          <w:rPr>
            <w:rStyle w:val="a3"/>
            <w:color w:val="0000FF"/>
            <w:u w:val="single"/>
            <w:lang w:eastAsia="en-US"/>
          </w:rPr>
          <w:t>=685302</w:t>
        </w:r>
        <w:r w:rsidRPr="00354C7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54C78">
        <w:rPr>
          <w:rStyle w:val="a3"/>
          <w:lang w:eastAsia="en-US"/>
        </w:rPr>
        <w:t xml:space="preserve"> 978-5-238</w:t>
      </w:r>
      <w:r w:rsidRPr="00354C78">
        <w:rPr>
          <w:rStyle w:val="a3"/>
          <w:lang w:eastAsia="en-US"/>
        </w:rPr>
        <w:softHyphen/>
        <w:t>03495-9.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95BE6" w:rsidRDefault="00354C78">
      <w:pPr>
        <w:pStyle w:val="1"/>
        <w:numPr>
          <w:ilvl w:val="0"/>
          <w:numId w:val="6"/>
        </w:numPr>
        <w:tabs>
          <w:tab w:val="left" w:pos="1509"/>
        </w:tabs>
        <w:ind w:left="820" w:firstLine="0"/>
        <w:jc w:val="both"/>
      </w:pPr>
      <w:r>
        <w:rPr>
          <w:rStyle w:val="a3"/>
        </w:rPr>
        <w:t>Актуальные проблемы административного права и процесса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</w:t>
      </w:r>
    </w:p>
    <w:p w:rsidR="00E95BE6" w:rsidRDefault="00354C78">
      <w:pPr>
        <w:pStyle w:val="1"/>
        <w:tabs>
          <w:tab w:val="left" w:pos="1676"/>
          <w:tab w:val="left" w:pos="3466"/>
          <w:tab w:val="left" w:pos="4318"/>
          <w:tab w:val="left" w:pos="5641"/>
          <w:tab w:val="left" w:pos="7333"/>
          <w:tab w:val="left" w:pos="8314"/>
          <w:tab w:val="left" w:pos="10047"/>
        </w:tabs>
        <w:spacing w:after="40"/>
        <w:ind w:left="820" w:firstLine="0"/>
        <w:jc w:val="both"/>
      </w:pPr>
      <w:r>
        <w:rPr>
          <w:rStyle w:val="a3"/>
        </w:rPr>
        <w:t xml:space="preserve">М. В. </w:t>
      </w:r>
      <w:proofErr w:type="spellStart"/>
      <w:r>
        <w:rPr>
          <w:rStyle w:val="a3"/>
        </w:rPr>
        <w:t>Костенников</w:t>
      </w:r>
      <w:proofErr w:type="spellEnd"/>
      <w:r>
        <w:rPr>
          <w:rStyle w:val="a3"/>
        </w:rPr>
        <w:t>, А. В. Куракин, А. М. Кононов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Московский университет МВД России им. В.Я. </w:t>
      </w:r>
      <w:proofErr w:type="spellStart"/>
      <w:r>
        <w:rPr>
          <w:rStyle w:val="a3"/>
        </w:rPr>
        <w:t>Кикотя</w:t>
      </w:r>
      <w:proofErr w:type="spellEnd"/>
      <w:r>
        <w:rPr>
          <w:rStyle w:val="a3"/>
        </w:rPr>
        <w:t xml:space="preserve">. – 3-е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2019. – 480 с. –</w:t>
      </w:r>
      <w:r>
        <w:rPr>
          <w:rStyle w:val="a3"/>
        </w:rPr>
        <w:tab/>
      </w:r>
      <w:r w:rsidRPr="00354C7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354C78">
        <w:rPr>
          <w:rStyle w:val="a3"/>
          <w:lang w:eastAsia="en-US"/>
        </w:rPr>
        <w:t>).</w:t>
      </w:r>
      <w:r w:rsidRPr="00354C78">
        <w:rPr>
          <w:rStyle w:val="a3"/>
          <w:lang w:eastAsia="en-US"/>
        </w:rPr>
        <w:tab/>
      </w:r>
      <w:r>
        <w:rPr>
          <w:rStyle w:val="a3"/>
        </w:rPr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E95BE6" w:rsidRPr="007B6D8C" w:rsidRDefault="00354C78">
      <w:pPr>
        <w:pStyle w:val="1"/>
        <w:spacing w:after="40" w:line="223" w:lineRule="auto"/>
        <w:ind w:firstLine="0"/>
        <w:jc w:val="both"/>
      </w:pPr>
      <w:r>
        <w:rPr>
          <w:rStyle w:val="a3"/>
          <w:lang w:val="en-US" w:eastAsia="en-US"/>
        </w:rPr>
        <w:t>URL</w:t>
      </w:r>
      <w:r w:rsidRPr="007B6D8C">
        <w:rPr>
          <w:rStyle w:val="a3"/>
          <w:lang w:eastAsia="en-US"/>
        </w:rPr>
        <w:t>:</w:t>
      </w:r>
      <w:hyperlink r:id="rId11" w:history="1">
        <w:r w:rsidR="00F37E78" w:rsidRPr="007B6D8C">
          <w:rPr>
            <w:rStyle w:val="ac"/>
            <w:lang w:eastAsia="en-US"/>
          </w:rPr>
          <w:t xml:space="preserve"> </w:t>
        </w:r>
        <w:r w:rsidR="00F37E78" w:rsidRPr="00E20A1C">
          <w:rPr>
            <w:rStyle w:val="ac"/>
            <w:lang w:val="en-US" w:eastAsia="en-US"/>
          </w:rPr>
          <w:t>https</w:t>
        </w:r>
        <w:r w:rsidR="00F37E78" w:rsidRPr="007B6D8C">
          <w:rPr>
            <w:rStyle w:val="ac"/>
            <w:lang w:eastAsia="en-US"/>
          </w:rPr>
          <w:t>://</w:t>
        </w:r>
        <w:proofErr w:type="spellStart"/>
        <w:r w:rsidR="00F37E78" w:rsidRPr="00E20A1C">
          <w:rPr>
            <w:rStyle w:val="ac"/>
            <w:lang w:val="en-US" w:eastAsia="en-US"/>
          </w:rPr>
          <w:t>biblioclub</w:t>
        </w:r>
        <w:proofErr w:type="spellEnd"/>
        <w:r w:rsidR="00F37E78" w:rsidRPr="007B6D8C">
          <w:rPr>
            <w:rStyle w:val="ac"/>
            <w:lang w:eastAsia="en-US"/>
          </w:rPr>
          <w:t>.</w:t>
        </w:r>
        <w:proofErr w:type="spellStart"/>
        <w:r w:rsidR="00F37E78" w:rsidRPr="00E20A1C">
          <w:rPr>
            <w:rStyle w:val="ac"/>
            <w:lang w:val="en-US" w:eastAsia="en-US"/>
          </w:rPr>
          <w:t>ru</w:t>
        </w:r>
        <w:proofErr w:type="spellEnd"/>
        <w:r w:rsidR="00F37E78" w:rsidRPr="007B6D8C">
          <w:rPr>
            <w:rStyle w:val="ac"/>
            <w:lang w:eastAsia="en-US"/>
          </w:rPr>
          <w:t>/</w:t>
        </w:r>
        <w:proofErr w:type="spellStart"/>
        <w:r w:rsidR="00F37E78" w:rsidRPr="00E20A1C">
          <w:rPr>
            <w:rStyle w:val="ac"/>
            <w:lang w:val="en-US" w:eastAsia="en-US"/>
          </w:rPr>
          <w:t>indeage</w:t>
        </w:r>
        <w:proofErr w:type="spellEnd"/>
        <w:r w:rsidR="00F37E78" w:rsidRPr="007B6D8C">
          <w:rPr>
            <w:rStyle w:val="ac"/>
            <w:lang w:eastAsia="en-US"/>
          </w:rPr>
          <w:t>=</w:t>
        </w:r>
        <w:r w:rsidR="00F37E78" w:rsidRPr="00E20A1C">
          <w:rPr>
            <w:rStyle w:val="ac"/>
            <w:lang w:val="en-US" w:eastAsia="en-US"/>
          </w:rPr>
          <w:t>boo</w:t>
        </w:r>
        <w:r w:rsidR="00F37E78" w:rsidRPr="007B6D8C">
          <w:rPr>
            <w:rStyle w:val="ac"/>
          </w:rPr>
          <w:t xml:space="preserve">75 </w:t>
        </w:r>
      </w:hyperlink>
      <w:r w:rsidRPr="007B6D8C">
        <w:rPr>
          <w:rStyle w:val="a3"/>
          <w:lang w:eastAsia="en-US"/>
        </w:rPr>
        <w:t xml:space="preserve">. – </w:t>
      </w:r>
      <w:r>
        <w:rPr>
          <w:rStyle w:val="a3"/>
          <w:lang w:val="en-US" w:eastAsia="en-US"/>
        </w:rPr>
        <w:t>ISBN</w:t>
      </w:r>
      <w:r w:rsidRPr="007B6D8C">
        <w:rPr>
          <w:rStyle w:val="a3"/>
          <w:lang w:eastAsia="en-US"/>
        </w:rPr>
        <w:t xml:space="preserve"> 978-5-238-03171-2. –</w:t>
      </w:r>
      <w:r w:rsidR="007B6D8C">
        <w:rPr>
          <w:rStyle w:val="a3"/>
          <w:lang w:eastAsia="en-US"/>
        </w:rPr>
        <w:t xml:space="preserve"> Текст: электронный.</w:t>
      </w:r>
    </w:p>
    <w:p w:rsidR="00E95BE6" w:rsidRDefault="00354C78">
      <w:pPr>
        <w:pStyle w:val="20"/>
        <w:tabs>
          <w:tab w:val="left" w:pos="3803"/>
          <w:tab w:val="left" w:pos="5285"/>
        </w:tabs>
        <w:spacing w:after="240"/>
        <w:jc w:val="both"/>
      </w:pPr>
      <w:r>
        <w:br w:type="page"/>
      </w:r>
    </w:p>
    <w:p w:rsidR="00E95BE6" w:rsidRDefault="00354C78">
      <w:pPr>
        <w:pStyle w:val="1"/>
        <w:numPr>
          <w:ilvl w:val="1"/>
          <w:numId w:val="2"/>
        </w:numPr>
        <w:tabs>
          <w:tab w:val="left" w:pos="4521"/>
        </w:tabs>
        <w:spacing w:after="260"/>
        <w:ind w:left="4100" w:firstLine="0"/>
        <w:jc w:val="both"/>
      </w:pPr>
      <w:r>
        <w:rPr>
          <w:rStyle w:val="a3"/>
          <w:b/>
          <w:bCs/>
        </w:rPr>
        <w:lastRenderedPageBreak/>
        <w:t>Дополнительная литература</w:t>
      </w:r>
    </w:p>
    <w:p w:rsidR="00E95BE6" w:rsidRDefault="00CA395B">
      <w:pPr>
        <w:pStyle w:val="1"/>
        <w:numPr>
          <w:ilvl w:val="0"/>
          <w:numId w:val="7"/>
        </w:numPr>
        <w:tabs>
          <w:tab w:val="left" w:pos="1532"/>
        </w:tabs>
        <w:spacing w:after="260"/>
        <w:ind w:left="820" w:firstLine="0"/>
        <w:jc w:val="both"/>
      </w:pPr>
      <w:r>
        <w:rPr>
          <w:rStyle w:val="a3"/>
        </w:rPr>
        <w:t>Правоведение (Основы права): учебник</w:t>
      </w:r>
      <w:r w:rsidR="00354C78">
        <w:rPr>
          <w:rStyle w:val="a3"/>
        </w:rPr>
        <w:t xml:space="preserve">: [16+] / Л. П. Высоцкая, Е. В. Епифанова, О. Н. </w:t>
      </w:r>
      <w:proofErr w:type="spellStart"/>
      <w:r w:rsidR="00354C78">
        <w:rPr>
          <w:rStyle w:val="a3"/>
        </w:rPr>
        <w:t>Жбырь</w:t>
      </w:r>
      <w:proofErr w:type="spellEnd"/>
      <w:r w:rsidR="00354C78">
        <w:rPr>
          <w:rStyle w:val="a3"/>
        </w:rPr>
        <w:t xml:space="preserve"> [и др.]</w:t>
      </w:r>
      <w:proofErr w:type="gramStart"/>
      <w:r w:rsidR="00354C78">
        <w:rPr>
          <w:rStyle w:val="a3"/>
        </w:rPr>
        <w:t xml:space="preserve"> ;</w:t>
      </w:r>
      <w:proofErr w:type="gramEnd"/>
      <w:r w:rsidR="00354C78">
        <w:rPr>
          <w:rStyle w:val="a3"/>
        </w:rPr>
        <w:t xml:space="preserve"> под ред. Г. Э. </w:t>
      </w:r>
      <w:proofErr w:type="spellStart"/>
      <w:r w:rsidR="00354C78">
        <w:rPr>
          <w:rStyle w:val="a3"/>
        </w:rPr>
        <w:t>Адыгезаловой</w:t>
      </w:r>
      <w:proofErr w:type="spellEnd"/>
      <w:r w:rsidR="00354C78">
        <w:rPr>
          <w:rStyle w:val="a3"/>
        </w:rPr>
        <w:t xml:space="preserve"> ; Кубанский государственный университет (</w:t>
      </w:r>
      <w:proofErr w:type="spellStart"/>
      <w:r w:rsidR="00354C78">
        <w:rPr>
          <w:rStyle w:val="a3"/>
        </w:rPr>
        <w:t>КубГУ</w:t>
      </w:r>
      <w:proofErr w:type="spellEnd"/>
      <w:r w:rsidR="00354C78">
        <w:rPr>
          <w:rStyle w:val="a3"/>
        </w:rPr>
        <w:t>). – Москва</w:t>
      </w:r>
      <w:proofErr w:type="gramStart"/>
      <w:r w:rsidR="00354C78">
        <w:rPr>
          <w:rStyle w:val="a3"/>
        </w:rPr>
        <w:t xml:space="preserve"> :</w:t>
      </w:r>
      <w:proofErr w:type="gramEnd"/>
      <w:r w:rsidR="00354C78">
        <w:rPr>
          <w:rStyle w:val="a3"/>
        </w:rPr>
        <w:t xml:space="preserve"> </w:t>
      </w:r>
      <w:proofErr w:type="spellStart"/>
      <w:r w:rsidR="00354C78">
        <w:rPr>
          <w:rStyle w:val="a3"/>
        </w:rPr>
        <w:t>Директ</w:t>
      </w:r>
      <w:proofErr w:type="spellEnd"/>
      <w:r w:rsidR="00354C78">
        <w:rPr>
          <w:rStyle w:val="a3"/>
        </w:rPr>
        <w:t>-Медиа</w:t>
      </w:r>
      <w:proofErr w:type="gramStart"/>
      <w:r w:rsidR="00354C78">
        <w:rPr>
          <w:rStyle w:val="a3"/>
        </w:rPr>
        <w:t xml:space="preserve"> :</w:t>
      </w:r>
      <w:proofErr w:type="gramEnd"/>
      <w:r w:rsidR="00354C78">
        <w:rPr>
          <w:rStyle w:val="a3"/>
        </w:rPr>
        <w:t xml:space="preserve"> Кубанский государственный университет, 2022. – 396 с. – Режим доступа: по подписке. – </w:t>
      </w:r>
      <w:r w:rsidR="00354C78">
        <w:rPr>
          <w:rStyle w:val="a3"/>
          <w:lang w:val="en-US" w:eastAsia="en-US"/>
        </w:rPr>
        <w:t>URL</w:t>
      </w:r>
      <w:r w:rsidR="00354C78" w:rsidRPr="00354C78">
        <w:rPr>
          <w:rStyle w:val="a3"/>
          <w:lang w:eastAsia="en-US"/>
        </w:rPr>
        <w:t>:</w:t>
      </w:r>
      <w:hyperlink r:id="rId12" w:history="1">
        <w:r w:rsidR="00354C78" w:rsidRPr="00354C78">
          <w:rPr>
            <w:rStyle w:val="a3"/>
            <w:lang w:eastAsia="en-US"/>
          </w:rPr>
          <w:t xml:space="preserve"> </w:t>
        </w:r>
        <w:r w:rsidR="00354C78">
          <w:rPr>
            <w:rStyle w:val="a3"/>
            <w:color w:val="0000FF"/>
            <w:u w:val="single"/>
            <w:lang w:val="en-US" w:eastAsia="en-US"/>
          </w:rPr>
          <w:t>https</w:t>
        </w:r>
        <w:r w:rsidR="00354C78"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 w:rsidR="00354C78"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="00354C78"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354C78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="00354C78" w:rsidRPr="00354C78">
          <w:rPr>
            <w:rStyle w:val="a3"/>
            <w:color w:val="0000FF"/>
            <w:u w:val="single"/>
            <w:lang w:eastAsia="en-US"/>
          </w:rPr>
          <w:t>/</w:t>
        </w:r>
        <w:r w:rsidR="00354C78">
          <w:rPr>
            <w:rStyle w:val="a3"/>
            <w:color w:val="0000FF"/>
            <w:u w:val="single"/>
            <w:lang w:val="en-US" w:eastAsia="en-US"/>
          </w:rPr>
          <w:t>index</w:t>
        </w:r>
        <w:r w:rsidR="00354C78"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354C78"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="00354C78" w:rsidRPr="00354C78">
          <w:rPr>
            <w:rStyle w:val="a3"/>
            <w:color w:val="0000FF"/>
            <w:u w:val="single"/>
            <w:lang w:eastAsia="en-US"/>
          </w:rPr>
          <w:t>?</w:t>
        </w:r>
        <w:r w:rsidR="00354C78">
          <w:rPr>
            <w:rStyle w:val="a3"/>
            <w:color w:val="0000FF"/>
            <w:u w:val="single"/>
            <w:lang w:val="en-US" w:eastAsia="en-US"/>
          </w:rPr>
          <w:t>page</w:t>
        </w:r>
        <w:r w:rsidR="00354C78" w:rsidRPr="00354C78">
          <w:rPr>
            <w:rStyle w:val="a3"/>
            <w:color w:val="0000FF"/>
            <w:u w:val="single"/>
            <w:lang w:eastAsia="en-US"/>
          </w:rPr>
          <w:t>=</w:t>
        </w:r>
        <w:r w:rsidR="00354C78">
          <w:rPr>
            <w:rStyle w:val="a3"/>
            <w:color w:val="0000FF"/>
            <w:u w:val="single"/>
            <w:lang w:val="en-US" w:eastAsia="en-US"/>
          </w:rPr>
          <w:t>book</w:t>
        </w:r>
        <w:r w:rsidR="00354C78" w:rsidRPr="00354C78">
          <w:rPr>
            <w:rStyle w:val="a3"/>
            <w:color w:val="0000FF"/>
            <w:u w:val="single"/>
            <w:lang w:eastAsia="en-US"/>
          </w:rPr>
          <w:t>&amp;</w:t>
        </w:r>
        <w:r w:rsidR="00354C78">
          <w:rPr>
            <w:rStyle w:val="a3"/>
            <w:color w:val="0000FF"/>
            <w:u w:val="single"/>
            <w:lang w:val="en-US" w:eastAsia="en-US"/>
          </w:rPr>
          <w:t>id</w:t>
        </w:r>
        <w:r w:rsidR="00354C78" w:rsidRPr="00354C78">
          <w:rPr>
            <w:rStyle w:val="a3"/>
            <w:color w:val="0000FF"/>
            <w:u w:val="single"/>
            <w:lang w:eastAsia="en-US"/>
          </w:rPr>
          <w:t>=693876</w:t>
        </w:r>
        <w:r w:rsidR="00354C78" w:rsidRPr="00354C78">
          <w:rPr>
            <w:rStyle w:val="a3"/>
            <w:color w:val="0000FF"/>
            <w:lang w:eastAsia="en-US"/>
          </w:rPr>
          <w:t xml:space="preserve"> </w:t>
        </w:r>
      </w:hyperlink>
      <w:r w:rsidR="00354C78">
        <w:rPr>
          <w:rStyle w:val="a3"/>
        </w:rPr>
        <w:t xml:space="preserve">. – </w:t>
      </w:r>
      <w:proofErr w:type="spellStart"/>
      <w:r w:rsidR="00354C78">
        <w:rPr>
          <w:rStyle w:val="a3"/>
        </w:rPr>
        <w:t>Библиогр</w:t>
      </w:r>
      <w:proofErr w:type="spellEnd"/>
      <w:r w:rsidR="00354C78">
        <w:rPr>
          <w:rStyle w:val="a3"/>
        </w:rPr>
        <w:t xml:space="preserve">.: с. 389-390. – </w:t>
      </w:r>
      <w:r w:rsidR="00354C78">
        <w:rPr>
          <w:rStyle w:val="a3"/>
          <w:lang w:val="en-US" w:eastAsia="en-US"/>
        </w:rPr>
        <w:t>ISBN</w:t>
      </w:r>
      <w:r w:rsidR="00354C78" w:rsidRPr="00354C78">
        <w:rPr>
          <w:rStyle w:val="a3"/>
          <w:lang w:eastAsia="en-US"/>
        </w:rPr>
        <w:t xml:space="preserve"> </w:t>
      </w:r>
      <w:r w:rsidR="00354C78">
        <w:rPr>
          <w:rStyle w:val="a3"/>
        </w:rPr>
        <w:t>978-5-4499-3339-3. – Текст</w:t>
      </w:r>
      <w:proofErr w:type="gramStart"/>
      <w:r w:rsidR="00354C78">
        <w:rPr>
          <w:rStyle w:val="a3"/>
        </w:rPr>
        <w:t xml:space="preserve"> :</w:t>
      </w:r>
      <w:proofErr w:type="gramEnd"/>
      <w:r w:rsidR="00354C78">
        <w:rPr>
          <w:rStyle w:val="a3"/>
        </w:rPr>
        <w:t xml:space="preserve"> электронный.</w:t>
      </w:r>
    </w:p>
    <w:p w:rsidR="00E95BE6" w:rsidRDefault="00354C78">
      <w:pPr>
        <w:pStyle w:val="1"/>
        <w:numPr>
          <w:ilvl w:val="0"/>
          <w:numId w:val="7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Городилов, А. А. Государственное устройство и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А. А. Городилов. – Изд. 2-е,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360 с.</w:t>
      </w:r>
    </w:p>
    <w:p w:rsidR="00E95BE6" w:rsidRDefault="00354C78">
      <w:pPr>
        <w:spacing w:line="1" w:lineRule="exact"/>
        <w:sectPr w:rsidR="00E95BE6">
          <w:type w:val="continuous"/>
          <w:pgSz w:w="11900" w:h="16840"/>
          <w:pgMar w:top="1128" w:right="691" w:bottom="491" w:left="708" w:header="700" w:footer="6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0</wp:posOffset>
                </wp:positionV>
                <wp:extent cx="462280" cy="174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6C6" w:rsidRDefault="00EA26C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Режим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51.9pt;margin-top:0;width:36.4pt;height:13.75pt;z-index:1258293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" filled="f" stroked="f">
                <v:textbox inset="0,0,0,0">
                  <w:txbxContent>
                    <w:p w:rsidR="00EA26C6" w:rsidRDefault="00EA26C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Режим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0</wp:posOffset>
                </wp:positionV>
                <wp:extent cx="582930" cy="174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6C6" w:rsidRDefault="00EA26C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доступа: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248.75pt;margin-top:0;width:45.9pt;height:13.75pt;z-index:1258293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" filled="f" stroked="f">
                <v:textbox inset="0,0,0,0">
                  <w:txbxContent>
                    <w:p w:rsidR="00EA26C6" w:rsidRDefault="00EA26C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доступа: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0</wp:posOffset>
                </wp:positionV>
                <wp:extent cx="184150" cy="1746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6C6" w:rsidRDefault="00EA26C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55.55pt;margin-top:0;width:14.5pt;height:13.75pt;z-index:1258293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" filled="f" stroked="f">
                <v:textbox inset="0,0,0,0">
                  <w:txbxContent>
                    <w:p w:rsidR="00EA26C6" w:rsidRDefault="00EA26C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0</wp:posOffset>
                </wp:positionV>
                <wp:extent cx="672465" cy="1746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6C6" w:rsidRDefault="00EA26C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подписке.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430.85pt;margin-top:0;width:52.95pt;height:13.7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" filled="f" stroked="f">
                <v:textbox inset="0,0,0,0">
                  <w:txbxContent>
                    <w:p w:rsidR="00EA26C6" w:rsidRDefault="00EA26C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подписке.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5BE6" w:rsidRDefault="00354C78">
      <w:pPr>
        <w:pStyle w:val="1"/>
        <w:spacing w:after="260"/>
        <w:ind w:firstLine="0"/>
        <w:jc w:val="both"/>
      </w:pPr>
      <w:r>
        <w:rPr>
          <w:rStyle w:val="a3"/>
          <w:lang w:val="en-US" w:eastAsia="en-US"/>
        </w:rPr>
        <w:t>URL</w:t>
      </w:r>
      <w:r w:rsidRPr="00354C78">
        <w:rPr>
          <w:rStyle w:val="a3"/>
          <w:lang w:eastAsia="en-US"/>
        </w:rPr>
        <w:t>:</w:t>
      </w:r>
      <w:hyperlink r:id="rId13" w:history="1">
        <w:r w:rsidRPr="00354C7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54C7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54C7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54C78">
          <w:rPr>
            <w:rStyle w:val="a3"/>
            <w:color w:val="0000FF"/>
            <w:u w:val="single"/>
            <w:lang w:eastAsia="en-US"/>
          </w:rPr>
          <w:t>=602383</w:t>
        </w:r>
        <w:r w:rsidRPr="00354C7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54C78">
        <w:rPr>
          <w:rStyle w:val="a3"/>
          <w:lang w:eastAsia="en-US"/>
        </w:rPr>
        <w:t xml:space="preserve"> 978</w:t>
      </w:r>
      <w:r w:rsidRPr="00354C78">
        <w:rPr>
          <w:rStyle w:val="a3"/>
          <w:lang w:eastAsia="en-US"/>
        </w:rPr>
        <w:softHyphen/>
        <w:t>5-4499-1977-9.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95BE6" w:rsidRDefault="00354C78">
      <w:pPr>
        <w:pStyle w:val="11"/>
        <w:keepNext/>
        <w:keepLines/>
        <w:numPr>
          <w:ilvl w:val="0"/>
          <w:numId w:val="2"/>
        </w:numPr>
        <w:tabs>
          <w:tab w:val="left" w:pos="1128"/>
        </w:tabs>
        <w:jc w:val="both"/>
      </w:pPr>
      <w:bookmarkStart w:id="4" w:name="bookmark14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E95BE6" w:rsidRPr="00354C78" w:rsidRDefault="00354C78">
      <w:pPr>
        <w:pStyle w:val="1"/>
        <w:ind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54C7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54C7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54C7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54C7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54C78">
        <w:rPr>
          <w:rStyle w:val="a3"/>
          <w:lang w:val="en-US"/>
        </w:rPr>
        <w:t>2007</w:t>
      </w:r>
    </w:p>
    <w:p w:rsidR="00E95BE6" w:rsidRPr="00354C78" w:rsidRDefault="00354C78">
      <w:pPr>
        <w:pStyle w:val="1"/>
        <w:spacing w:after="260"/>
        <w:ind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54C7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54C7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54C7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54C7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354C78">
        <w:rPr>
          <w:rStyle w:val="a3"/>
          <w:lang w:val="en-US"/>
        </w:rPr>
        <w:t>365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Помещения для самостоятельной работы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95BE6" w:rsidRDefault="00354C78">
      <w:pPr>
        <w:pStyle w:val="1"/>
        <w:ind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E95BE6" w:rsidRPr="00354C78" w:rsidRDefault="00354C78">
      <w:pPr>
        <w:pStyle w:val="1"/>
        <w:ind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54C7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54C7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54C7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54C7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54C7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54C78">
        <w:rPr>
          <w:rStyle w:val="a3"/>
          <w:lang w:val="en-US"/>
        </w:rPr>
        <w:t>2007</w:t>
      </w:r>
    </w:p>
    <w:p w:rsidR="00E95BE6" w:rsidRPr="00354C78" w:rsidRDefault="00354C78">
      <w:pPr>
        <w:pStyle w:val="1"/>
        <w:ind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54C7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54C7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54C7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54C7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E95BE6" w:rsidRPr="00354C78" w:rsidRDefault="00E95BE6">
      <w:pPr>
        <w:spacing w:line="1" w:lineRule="exact"/>
        <w:rPr>
          <w:lang w:val="en-US"/>
        </w:rPr>
        <w:sectPr w:rsidR="00E95BE6" w:rsidRPr="00354C78">
          <w:type w:val="continuous"/>
          <w:pgSz w:w="11900" w:h="16840"/>
          <w:pgMar w:top="1409" w:right="817" w:bottom="647" w:left="1682" w:header="0" w:footer="3" w:gutter="0"/>
          <w:cols w:space="720"/>
          <w:noEndnote/>
          <w:docGrid w:linePitch="360"/>
        </w:sectPr>
      </w:pPr>
    </w:p>
    <w:p w:rsidR="00E95BE6" w:rsidRPr="00354C78" w:rsidRDefault="00E95BE6">
      <w:pPr>
        <w:spacing w:line="28" w:lineRule="exact"/>
        <w:rPr>
          <w:sz w:val="2"/>
          <w:szCs w:val="2"/>
          <w:lang w:val="en-US"/>
        </w:rPr>
      </w:pPr>
    </w:p>
    <w:p w:rsidR="00E95BE6" w:rsidRPr="00354C78" w:rsidRDefault="00E95BE6">
      <w:pPr>
        <w:spacing w:line="1" w:lineRule="exact"/>
        <w:rPr>
          <w:lang w:val="en-US"/>
        </w:rPr>
        <w:sectPr w:rsidR="00E95BE6" w:rsidRPr="00354C78">
          <w:type w:val="continuous"/>
          <w:pgSz w:w="11900" w:h="16840"/>
          <w:pgMar w:top="1409" w:right="0" w:bottom="647" w:left="0" w:header="0" w:footer="3" w:gutter="0"/>
          <w:cols w:space="720"/>
          <w:noEndnote/>
          <w:docGrid w:linePitch="360"/>
        </w:sectPr>
      </w:pPr>
    </w:p>
    <w:p w:rsidR="00E95BE6" w:rsidRPr="00354C78" w:rsidRDefault="00E95BE6">
      <w:pPr>
        <w:spacing w:line="1" w:lineRule="exact"/>
        <w:rPr>
          <w:lang w:val="en-US"/>
        </w:rPr>
      </w:pPr>
    </w:p>
    <w:p w:rsidR="00E95BE6" w:rsidRDefault="00354C78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E95BE6" w:rsidRDefault="00354C78">
      <w:pPr>
        <w:pStyle w:val="1"/>
        <w:numPr>
          <w:ilvl w:val="0"/>
          <w:numId w:val="8"/>
        </w:numPr>
        <w:tabs>
          <w:tab w:val="left" w:pos="1817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54C78">
        <w:rPr>
          <w:rStyle w:val="a3"/>
          <w:lang w:eastAsia="en-US"/>
        </w:rPr>
        <w:t>:</w:t>
      </w:r>
      <w:hyperlink r:id="rId14" w:history="1">
        <w:r w:rsidRPr="00354C7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C7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54C7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8"/>
        </w:numPr>
        <w:tabs>
          <w:tab w:val="left" w:pos="1817"/>
        </w:tabs>
        <w:spacing w:line="226" w:lineRule="auto"/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C7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54C7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54C7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8"/>
        </w:numPr>
        <w:tabs>
          <w:tab w:val="left" w:pos="1817"/>
        </w:tabs>
        <w:spacing w:line="226" w:lineRule="auto"/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54C7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54C78">
        <w:rPr>
          <w:rStyle w:val="a3"/>
          <w:lang w:eastAsia="en-US"/>
        </w:rPr>
        <w:t>:</w:t>
      </w:r>
      <w:hyperlink r:id="rId16" w:history="1">
        <w:r w:rsidRPr="00354C7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C7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54C7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8"/>
        </w:numPr>
        <w:tabs>
          <w:tab w:val="left" w:pos="1817"/>
        </w:tabs>
        <w:spacing w:after="260" w:line="226" w:lineRule="auto"/>
        <w:ind w:left="820" w:firstLine="720"/>
        <w:jc w:val="both"/>
      </w:pPr>
      <w:r w:rsidRPr="00CA395B">
        <w:rPr>
          <w:rStyle w:val="a3"/>
        </w:rPr>
        <w:t xml:space="preserve">Электронная библиотечная система </w:t>
      </w:r>
      <w:proofErr w:type="spellStart"/>
      <w:r w:rsidR="00F37E78" w:rsidRPr="00CA395B">
        <w:rPr>
          <w:rStyle w:val="a3"/>
        </w:rPr>
        <w:t>РИБиУ</w:t>
      </w:r>
      <w:proofErr w:type="spellEnd"/>
      <w:r w:rsidRPr="00CA395B">
        <w:rPr>
          <w:rStyle w:val="a3"/>
        </w:rPr>
        <w:t>:</w:t>
      </w:r>
      <w:r w:rsidR="00CA395B">
        <w:rPr>
          <w:rStyle w:val="a3"/>
        </w:rPr>
        <w:t xml:space="preserve"> </w:t>
      </w:r>
      <w:hyperlink r:id="rId17" w:history="1">
        <w:r w:rsidR="00CA395B">
          <w:rPr>
            <w:rStyle w:val="ac"/>
            <w:lang w:val="en-US"/>
          </w:rPr>
          <w:t>https</w:t>
        </w:r>
        <w:r w:rsidR="00CA395B">
          <w:rPr>
            <w:rStyle w:val="ac"/>
          </w:rPr>
          <w:t>://</w:t>
        </w:r>
        <w:proofErr w:type="spellStart"/>
        <w:r w:rsidR="00CA395B">
          <w:rPr>
            <w:rStyle w:val="ac"/>
          </w:rPr>
          <w:t>рибиу.рф</w:t>
        </w:r>
        <w:proofErr w:type="spellEnd"/>
      </w:hyperlink>
    </w:p>
    <w:p w:rsidR="00E95BE6" w:rsidRDefault="00354C78">
      <w:pPr>
        <w:pStyle w:val="1"/>
        <w:tabs>
          <w:tab w:val="left" w:pos="3067"/>
          <w:tab w:val="left" w:pos="4951"/>
          <w:tab w:val="left" w:pos="7281"/>
          <w:tab w:val="left" w:pos="8774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E95BE6" w:rsidRDefault="00354C78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E95BE6" w:rsidRDefault="00354C78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E95BE6" w:rsidRDefault="00354C78">
      <w:pPr>
        <w:pStyle w:val="1"/>
        <w:numPr>
          <w:ilvl w:val="0"/>
          <w:numId w:val="9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8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/</w:t>
        </w:r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54C7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4" w:history="1">
        <w:r w:rsidRPr="00354C7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A395B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  <w:rPr>
          <w:rStyle w:val="a3"/>
        </w:rPr>
      </w:pPr>
      <w:r w:rsidRPr="00CA395B">
        <w:rPr>
          <w:rStyle w:val="a3"/>
        </w:rPr>
        <w:t xml:space="preserve">Электронная библиотечная система </w:t>
      </w:r>
      <w:proofErr w:type="spellStart"/>
      <w:r w:rsidR="00F37E78" w:rsidRPr="00CA395B">
        <w:rPr>
          <w:rStyle w:val="a3"/>
        </w:rPr>
        <w:t>РИБиУ</w:t>
      </w:r>
      <w:proofErr w:type="spellEnd"/>
      <w:r w:rsidRPr="00CA395B">
        <w:rPr>
          <w:rStyle w:val="a3"/>
        </w:rPr>
        <w:t>:</w:t>
      </w:r>
      <w:r w:rsidR="00CA395B">
        <w:rPr>
          <w:rStyle w:val="a3"/>
        </w:rPr>
        <w:t xml:space="preserve"> </w:t>
      </w:r>
      <w:r w:rsidR="00CA395B">
        <w:fldChar w:fldCharType="begin"/>
      </w:r>
      <w:r w:rsidR="00CA395B">
        <w:instrText xml:space="preserve"> HYPERLINK "https://рибиу.рф" </w:instrText>
      </w:r>
      <w:r w:rsidR="00CA395B">
        <w:fldChar w:fldCharType="separate"/>
      </w:r>
      <w:r w:rsidR="00CA395B">
        <w:rPr>
          <w:rStyle w:val="ac"/>
          <w:lang w:val="en-US"/>
        </w:rPr>
        <w:t>https</w:t>
      </w:r>
      <w:r w:rsidR="00CA395B">
        <w:rPr>
          <w:rStyle w:val="ac"/>
        </w:rPr>
        <w:t>://рибиу.рф</w:t>
      </w:r>
      <w:r w:rsidR="00CA395B">
        <w:fldChar w:fldCharType="end"/>
      </w:r>
      <w:bookmarkStart w:id="5" w:name="_GoBack"/>
      <w:bookmarkEnd w:id="5"/>
    </w:p>
    <w:p w:rsidR="00E95BE6" w:rsidRDefault="00CA395B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 xml:space="preserve"> </w:t>
      </w:r>
      <w:r w:rsidR="00354C78">
        <w:rPr>
          <w:rStyle w:val="a3"/>
        </w:rPr>
        <w:t>Архив научных журналов НЭИКОН</w:t>
      </w:r>
      <w:hyperlink r:id="rId25" w:history="1">
        <w:r w:rsidR="00354C78">
          <w:rPr>
            <w:rStyle w:val="a3"/>
          </w:rPr>
          <w:t xml:space="preserve"> </w:t>
        </w:r>
        <w:r w:rsidR="00354C78">
          <w:rPr>
            <w:rStyle w:val="a3"/>
            <w:color w:val="0000FF"/>
            <w:u w:val="single"/>
            <w:lang w:val="en-US" w:eastAsia="en-US"/>
          </w:rPr>
          <w:t>https</w:t>
        </w:r>
        <w:r w:rsidR="00354C78" w:rsidRPr="00354C78">
          <w:rPr>
            <w:rStyle w:val="a3"/>
            <w:color w:val="0000FF"/>
            <w:u w:val="single"/>
            <w:lang w:eastAsia="en-US"/>
          </w:rPr>
          <w:t>://</w:t>
        </w:r>
        <w:r w:rsidR="00354C78">
          <w:rPr>
            <w:rStyle w:val="a3"/>
            <w:color w:val="0000FF"/>
            <w:u w:val="single"/>
            <w:lang w:val="en-US" w:eastAsia="en-US"/>
          </w:rPr>
          <w:t>arch</w:t>
        </w:r>
        <w:r w:rsidR="00354C78"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354C78"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="00354C78"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354C78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95BE6" w:rsidRDefault="00354C78">
      <w:pPr>
        <w:pStyle w:val="1"/>
        <w:numPr>
          <w:ilvl w:val="0"/>
          <w:numId w:val="9"/>
        </w:numPr>
        <w:tabs>
          <w:tab w:val="left" w:pos="1973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C7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54C78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-</w:t>
        </w:r>
      </w:hyperlink>
      <w:r w:rsidRPr="00354C78">
        <w:rPr>
          <w:rStyle w:val="a3"/>
          <w:color w:val="0000FF"/>
          <w:u w:val="single"/>
          <w:lang w:eastAsia="en-US"/>
        </w:rPr>
        <w:t xml:space="preserve"> </w:t>
      </w:r>
      <w:hyperlink r:id="rId2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54C7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95BE6" w:rsidRDefault="00354C78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E95BE6" w:rsidRDefault="00354C78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E95BE6" w:rsidRDefault="00354C78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E95BE6" w:rsidRDefault="00354C78" w:rsidP="007B6D8C">
      <w:pPr>
        <w:pStyle w:val="1"/>
        <w:tabs>
          <w:tab w:val="left" w:pos="3787"/>
          <w:tab w:val="left" w:pos="5318"/>
        </w:tabs>
        <w:ind w:left="851" w:firstLine="689"/>
        <w:jc w:val="both"/>
      </w:pPr>
      <w:proofErr w:type="gramStart"/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 Форма проведения текущей и промежуточной аттестации для студента-инвалида или лица с ОВЗ может и должна</w:t>
      </w:r>
      <w:proofErr w:type="gramEnd"/>
      <w:r>
        <w:rPr>
          <w:rStyle w:val="a3"/>
        </w:rPr>
        <w:t xml:space="preserve"> устанавливаться преподавателем с </w:t>
      </w:r>
      <w:r w:rsidR="007B6D8C">
        <w:rPr>
          <w:rStyle w:val="a3"/>
        </w:rPr>
        <w:t xml:space="preserve">учетом </w:t>
      </w:r>
      <w:r>
        <w:rPr>
          <w:rStyle w:val="a3"/>
        </w:rPr>
        <w:t>индивидуальных псих</w:t>
      </w:r>
      <w:r w:rsidR="007B6D8C">
        <w:rPr>
          <w:rStyle w:val="a3"/>
        </w:rPr>
        <w:t>офизических особенностей выше</w:t>
      </w:r>
      <w:r>
        <w:rPr>
          <w:rStyle w:val="a3"/>
        </w:rPr>
        <w:t xml:space="preserve">названного лица (устно, письменно на бумаге, письменно на компьютере, в форме тестирования и т.п.). При этом, </w:t>
      </w:r>
    </w:p>
    <w:p w:rsidR="00E95BE6" w:rsidRDefault="00354C78">
      <w:pPr>
        <w:pStyle w:val="1"/>
        <w:ind w:left="1000" w:firstLine="0"/>
        <w:jc w:val="both"/>
      </w:pPr>
      <w:r>
        <w:rPr>
          <w:rStyle w:val="a3"/>
        </w:rPr>
        <w:t xml:space="preserve">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</w:t>
      </w:r>
      <w:r>
        <w:rPr>
          <w:rStyle w:val="a3"/>
        </w:rPr>
        <w:lastRenderedPageBreak/>
        <w:t>заявленных в дисциплине образовательной программы.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E95BE6" w:rsidRDefault="00354C78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E95BE6" w:rsidRDefault="00354C78">
      <w:pPr>
        <w:pStyle w:val="1"/>
        <w:spacing w:after="822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F37E78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5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</w:tblGrid>
      <w:tr w:rsidR="00F37E78" w:rsidTr="00F37E78">
        <w:trPr>
          <w:trHeight w:hRule="exact" w:val="756"/>
          <w:jc w:val="center"/>
        </w:trPr>
        <w:tc>
          <w:tcPr>
            <w:tcW w:w="5073" w:type="dxa"/>
            <w:tcBorders>
              <w:top w:val="nil"/>
            </w:tcBorders>
            <w:shd w:val="clear" w:color="auto" w:fill="auto"/>
            <w:vAlign w:val="center"/>
          </w:tcPr>
          <w:p w:rsidR="00F37E78" w:rsidRDefault="00F37E78">
            <w:pPr>
              <w:pStyle w:val="a5"/>
              <w:ind w:firstLine="0"/>
              <w:rPr>
                <w:sz w:val="15"/>
                <w:szCs w:val="15"/>
              </w:rPr>
            </w:pPr>
          </w:p>
          <w:p w:rsidR="00F37E78" w:rsidRDefault="00F37E78" w:rsidP="00F37E78"/>
          <w:p w:rsidR="00F37E78" w:rsidRPr="00F37E78" w:rsidRDefault="00F37E78" w:rsidP="00F37E78"/>
        </w:tc>
      </w:tr>
    </w:tbl>
    <w:p w:rsidR="00354C78" w:rsidRDefault="00354C78"/>
    <w:sectPr w:rsidR="00354C78">
      <w:pgSz w:w="11900" w:h="16840"/>
      <w:pgMar w:top="1128" w:right="687" w:bottom="491" w:left="712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C6" w:rsidRDefault="00EA26C6">
      <w:r>
        <w:separator/>
      </w:r>
    </w:p>
  </w:endnote>
  <w:endnote w:type="continuationSeparator" w:id="0">
    <w:p w:rsidR="00EA26C6" w:rsidRDefault="00EA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C6" w:rsidRDefault="00EA26C6"/>
  </w:footnote>
  <w:footnote w:type="continuationSeparator" w:id="0">
    <w:p w:rsidR="00EA26C6" w:rsidRDefault="00EA26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87D"/>
    <w:multiLevelType w:val="multilevel"/>
    <w:tmpl w:val="AE28C8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6576B"/>
    <w:multiLevelType w:val="multilevel"/>
    <w:tmpl w:val="EAC06D1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70926"/>
    <w:multiLevelType w:val="multilevel"/>
    <w:tmpl w:val="2CC27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43EA7"/>
    <w:multiLevelType w:val="multilevel"/>
    <w:tmpl w:val="98D47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569CD"/>
    <w:multiLevelType w:val="multilevel"/>
    <w:tmpl w:val="5AEED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769F3"/>
    <w:multiLevelType w:val="multilevel"/>
    <w:tmpl w:val="C3343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571BD"/>
    <w:multiLevelType w:val="multilevel"/>
    <w:tmpl w:val="4704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DA2DBC"/>
    <w:multiLevelType w:val="multilevel"/>
    <w:tmpl w:val="620E1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455FCF"/>
    <w:multiLevelType w:val="multilevel"/>
    <w:tmpl w:val="964E99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5BE6"/>
    <w:rsid w:val="000C0499"/>
    <w:rsid w:val="00354C78"/>
    <w:rsid w:val="007B6D8C"/>
    <w:rsid w:val="008C5707"/>
    <w:rsid w:val="008C631A"/>
    <w:rsid w:val="009B395B"/>
    <w:rsid w:val="00A70CE0"/>
    <w:rsid w:val="00CA395B"/>
    <w:rsid w:val="00D87F52"/>
    <w:rsid w:val="00E95BE6"/>
    <w:rsid w:val="00EA26C6"/>
    <w:rsid w:val="00F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54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C78"/>
    <w:rPr>
      <w:color w:val="000000"/>
    </w:rPr>
  </w:style>
  <w:style w:type="paragraph" w:styleId="aa">
    <w:name w:val="footer"/>
    <w:basedOn w:val="a"/>
    <w:link w:val="ab"/>
    <w:uiPriority w:val="99"/>
    <w:unhideWhenUsed/>
    <w:rsid w:val="00354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C78"/>
    <w:rPr>
      <w:color w:val="000000"/>
    </w:rPr>
  </w:style>
  <w:style w:type="character" w:styleId="ac">
    <w:name w:val="Hyperlink"/>
    <w:basedOn w:val="a0"/>
    <w:uiPriority w:val="99"/>
    <w:unhideWhenUsed/>
    <w:rsid w:val="00F37E78"/>
    <w:rPr>
      <w:color w:val="0000FF" w:themeColor="hyperlink"/>
      <w:u w:val="single"/>
    </w:rPr>
  </w:style>
  <w:style w:type="paragraph" w:styleId="ad">
    <w:name w:val="No Spacing"/>
    <w:uiPriority w:val="1"/>
    <w:qFormat/>
    <w:rsid w:val="008C631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54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C78"/>
    <w:rPr>
      <w:color w:val="000000"/>
    </w:rPr>
  </w:style>
  <w:style w:type="paragraph" w:styleId="aa">
    <w:name w:val="footer"/>
    <w:basedOn w:val="a"/>
    <w:link w:val="ab"/>
    <w:uiPriority w:val="99"/>
    <w:unhideWhenUsed/>
    <w:rsid w:val="00354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C78"/>
    <w:rPr>
      <w:color w:val="000000"/>
    </w:rPr>
  </w:style>
  <w:style w:type="character" w:styleId="ac">
    <w:name w:val="Hyperlink"/>
    <w:basedOn w:val="a0"/>
    <w:uiPriority w:val="99"/>
    <w:unhideWhenUsed/>
    <w:rsid w:val="00F37E78"/>
    <w:rPr>
      <w:color w:val="0000FF" w:themeColor="hyperlink"/>
      <w:u w:val="single"/>
    </w:rPr>
  </w:style>
  <w:style w:type="paragraph" w:styleId="ad">
    <w:name w:val="No Spacing"/>
    <w:uiPriority w:val="1"/>
    <w:qFormat/>
    <w:rsid w:val="008C63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02383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arant-syste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93876" TargetMode="External"/><Relationship Id="rId17" Type="http://schemas.openxmlformats.org/officeDocument/2006/relationships/hyperlink" Target="https://&#1088;&#1080;&#1073;&#1080;&#1091;.&#1088;&#1092;" TargetMode="External"/><Relationship Id="rId25" Type="http://schemas.openxmlformats.org/officeDocument/2006/relationships/hyperlink" Target="https://arch.ne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biblioclub.ru/indeage=boo75%20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google.ru/" TargetMode="External"/><Relationship Id="rId23" Type="http://schemas.openxmlformats.org/officeDocument/2006/relationships/hyperlink" Target="https://books.google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hyperlink" Target="https://biblioclub.ru/index.php?page=book&amp;id=685302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2025-01-27T11:53:00Z</dcterms:created>
  <dcterms:modified xsi:type="dcterms:W3CDTF">2025-01-31T12:05:00Z</dcterms:modified>
</cp:coreProperties>
</file>